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4A312" w14:textId="77777777" w:rsidR="00C64CA3" w:rsidRPr="00437C83" w:rsidRDefault="00C64CA3" w:rsidP="008B6CBC">
      <w:pPr>
        <w:widowControl w:val="0"/>
        <w:tabs>
          <w:tab w:val="left" w:pos="2250"/>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8B6CBC">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789B6FF3"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D17E44">
        <w:rPr>
          <w:rFonts w:eastAsia="Arial"/>
        </w:rPr>
        <w:t>October 1</w:t>
      </w:r>
      <w:r w:rsidR="00C82AE7">
        <w:rPr>
          <w:rFonts w:eastAsia="Arial"/>
        </w:rPr>
        <w:t>,</w:t>
      </w:r>
      <w:r w:rsidR="00802BBE">
        <w:rPr>
          <w:rFonts w:eastAsia="Arial"/>
        </w:rPr>
        <w:t xml:space="preserve"> 202</w:t>
      </w:r>
      <w:r w:rsidR="00B77924">
        <w:rPr>
          <w:rFonts w:eastAsia="Arial"/>
        </w:rPr>
        <w:t>5</w:t>
      </w:r>
    </w:p>
    <w:p w14:paraId="7C9E75F4" w14:textId="77777777" w:rsidR="00C64CA3" w:rsidRPr="00437C83" w:rsidRDefault="00C64CA3" w:rsidP="00C64CA3">
      <w:pPr>
        <w:widowControl w:val="0"/>
        <w:rPr>
          <w:rFonts w:eastAsia="Arial"/>
        </w:rPr>
      </w:pPr>
    </w:p>
    <w:p w14:paraId="66201C42" w14:textId="696B57E7" w:rsidR="00C64CA3" w:rsidRPr="00992C4F"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00992C4F" w:rsidRPr="00992C4F">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3A91F751" w14:textId="7C6E1E65" w:rsidR="00A84C19" w:rsidRPr="002B1076" w:rsidRDefault="00C64CA3" w:rsidP="009253E4">
      <w:pPr>
        <w:widowControl w:val="0"/>
        <w:ind w:left="3780" w:hanging="3060"/>
        <w:rPr>
          <w:rFonts w:eastAsia="Arial"/>
          <w:bCs/>
        </w:rPr>
      </w:pPr>
      <w:r w:rsidRPr="00437C83">
        <w:rPr>
          <w:rFonts w:eastAsia="Arial"/>
          <w:b/>
          <w:u w:val="single"/>
        </w:rPr>
        <w:t>Directors in Attendance</w:t>
      </w:r>
      <w:r w:rsidR="005C334C">
        <w:rPr>
          <w:rFonts w:eastAsia="Arial"/>
          <w:b/>
        </w:rPr>
        <w:t xml:space="preserve">:  </w:t>
      </w:r>
      <w:r w:rsidR="000327AF">
        <w:rPr>
          <w:rFonts w:eastAsia="Arial"/>
          <w:b/>
        </w:rPr>
        <w:t xml:space="preserve">    </w:t>
      </w:r>
      <w:r w:rsidR="00E934EF" w:rsidRPr="00E934EF">
        <w:rPr>
          <w:rFonts w:eastAsia="Arial"/>
          <w:bCs/>
        </w:rPr>
        <w:t>Moffa, Coleman, Holcomb, Devlin, Dostal, Jones, Laliberte</w:t>
      </w:r>
      <w:r w:rsidR="00E934EF">
        <w:rPr>
          <w:rFonts w:eastAsia="Arial"/>
          <w:bCs/>
        </w:rPr>
        <w:t>, Henry, Onessimo</w:t>
      </w:r>
      <w:r w:rsidR="00C13F24">
        <w:rPr>
          <w:rFonts w:eastAsia="Arial"/>
          <w:bCs/>
        </w:rPr>
        <w:t>, Yalamanchili</w:t>
      </w:r>
    </w:p>
    <w:p w14:paraId="0CD649AD" w14:textId="0CE28B7B" w:rsidR="00C64CA3" w:rsidRPr="00F31082" w:rsidRDefault="00F31082" w:rsidP="00F31082">
      <w:pPr>
        <w:widowControl w:val="0"/>
        <w:ind w:left="3780" w:hanging="3060"/>
        <w:rPr>
          <w:rFonts w:eastAsia="Arial"/>
          <w:bCs/>
          <w:u w:val="single"/>
        </w:rPr>
      </w:pPr>
      <w:r>
        <w:rPr>
          <w:rFonts w:eastAsia="Arial"/>
          <w:b/>
          <w:u w:val="single"/>
        </w:rPr>
        <w:t xml:space="preserve"> </w:t>
      </w:r>
    </w:p>
    <w:p w14:paraId="36715D88" w14:textId="25EBCEBE" w:rsidR="00E934EF" w:rsidRPr="002B1076" w:rsidRDefault="00C64CA3" w:rsidP="00E934EF">
      <w:pPr>
        <w:widowControl w:val="0"/>
        <w:ind w:left="3780" w:hanging="3060"/>
        <w:rPr>
          <w:rFonts w:eastAsia="Arial"/>
          <w:bCs/>
        </w:rPr>
      </w:pPr>
      <w:r w:rsidRPr="004A74C1">
        <w:rPr>
          <w:rFonts w:eastAsia="Arial"/>
          <w:b/>
          <w:u w:val="single"/>
        </w:rPr>
        <w:t>Directors Absent</w:t>
      </w:r>
      <w:r w:rsidRPr="00243428">
        <w:rPr>
          <w:rFonts w:eastAsia="Arial"/>
          <w:bCs/>
        </w:rPr>
        <w:t xml:space="preserve">: </w:t>
      </w:r>
      <w:r w:rsidR="000327AF" w:rsidRPr="00243428">
        <w:rPr>
          <w:rFonts w:eastAsia="Arial"/>
          <w:bCs/>
        </w:rPr>
        <w:t xml:space="preserve">                 </w:t>
      </w:r>
      <w:r w:rsidR="00E934EF" w:rsidRPr="002B1076">
        <w:rPr>
          <w:rFonts w:eastAsia="Arial"/>
          <w:bCs/>
        </w:rPr>
        <w:t>Bocuzzi</w:t>
      </w:r>
      <w:r w:rsidR="00E934EF">
        <w:rPr>
          <w:rFonts w:eastAsia="Arial"/>
          <w:bCs/>
        </w:rPr>
        <w:t>, Robertson</w:t>
      </w:r>
    </w:p>
    <w:p w14:paraId="3B31D675" w14:textId="361DEA9F" w:rsidR="00D62BEF" w:rsidRPr="00243428" w:rsidRDefault="00D62BEF" w:rsidP="009253E4">
      <w:pPr>
        <w:widowControl w:val="0"/>
        <w:ind w:left="3780" w:hanging="3060"/>
        <w:rPr>
          <w:rFonts w:eastAsia="Arial"/>
          <w:bCs/>
        </w:rPr>
      </w:pPr>
    </w:p>
    <w:p w14:paraId="73E028FE" w14:textId="77777777" w:rsidR="00C64CA3" w:rsidRPr="00FE16BC" w:rsidRDefault="00C64CA3" w:rsidP="00081464">
      <w:pPr>
        <w:widowControl w:val="0"/>
        <w:rPr>
          <w:rFonts w:eastAsia="Arial"/>
          <w:bCs/>
        </w:rPr>
      </w:pPr>
    </w:p>
    <w:p w14:paraId="799191BB" w14:textId="44A8F9BF"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00847885">
        <w:rPr>
          <w:rFonts w:eastAsia="Arial"/>
        </w:rPr>
        <w:t>Chris Kohnle</w:t>
      </w: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1B56ABA0" w:rsidR="00440D79" w:rsidRDefault="00F57472" w:rsidP="00703B98">
      <w:pPr>
        <w:widowControl w:val="0"/>
        <w:ind w:left="360"/>
        <w:rPr>
          <w:rFonts w:eastAsia="Arial"/>
        </w:rPr>
      </w:pPr>
      <w:r>
        <w:rPr>
          <w:rFonts w:eastAsia="Arial"/>
        </w:rPr>
        <w:t>Director</w:t>
      </w:r>
      <w:r w:rsidR="00E934EF">
        <w:rPr>
          <w:rFonts w:eastAsia="Arial"/>
        </w:rPr>
        <w:t xml:space="preserve"> Russ</w:t>
      </w:r>
      <w:r w:rsidR="00521059">
        <w:rPr>
          <w:rFonts w:eastAsia="Arial"/>
        </w:rPr>
        <w:t xml:space="preserve"> </w:t>
      </w:r>
      <w:r w:rsidR="006B7D63">
        <w:rPr>
          <w:rFonts w:eastAsia="Arial"/>
        </w:rPr>
        <w:t>c</w:t>
      </w:r>
      <w:r w:rsidR="00C64CA3" w:rsidRPr="00437C83">
        <w:rPr>
          <w:rFonts w:eastAsia="Arial"/>
        </w:rPr>
        <w:t xml:space="preserve">alled the meeting to order at </w:t>
      </w:r>
      <w:r w:rsidR="00415B74">
        <w:rPr>
          <w:rFonts w:eastAsia="Arial"/>
        </w:rPr>
        <w:t>6</w:t>
      </w:r>
      <w:r w:rsidR="00243428">
        <w:rPr>
          <w:rFonts w:eastAsia="Arial"/>
        </w:rPr>
        <w:t>:3</w:t>
      </w:r>
      <w:r w:rsidR="00E934EF">
        <w:rPr>
          <w:rFonts w:eastAsia="Arial"/>
        </w:rPr>
        <w:t>4</w:t>
      </w:r>
      <w:r w:rsidR="00345752">
        <w:rPr>
          <w:rFonts w:eastAsia="Arial"/>
        </w:rPr>
        <w:t xml:space="preserve"> </w:t>
      </w:r>
      <w:r w:rsidR="00C64CA3" w:rsidRPr="00437C83">
        <w:rPr>
          <w:rFonts w:eastAsia="Arial"/>
        </w:rPr>
        <w:t xml:space="preserve">PM. </w:t>
      </w:r>
    </w:p>
    <w:p w14:paraId="50B03775" w14:textId="77777777" w:rsidR="00557F44" w:rsidRPr="00E33A1E" w:rsidRDefault="00557F44" w:rsidP="00703B98">
      <w:pPr>
        <w:widowControl w:val="0"/>
        <w:ind w:left="360"/>
        <w:rPr>
          <w:rFonts w:eastAsia="Arial"/>
        </w:rPr>
      </w:pPr>
    </w:p>
    <w:p w14:paraId="5397D885" w14:textId="4E18D7AC" w:rsidR="0047316F" w:rsidRPr="00B77924" w:rsidRDefault="00C64CA3" w:rsidP="0047316F">
      <w:pPr>
        <w:widowControl w:val="0"/>
        <w:numPr>
          <w:ilvl w:val="0"/>
          <w:numId w:val="1"/>
        </w:numPr>
      </w:pPr>
      <w:r w:rsidRPr="00D17E5E">
        <w:rPr>
          <w:rFonts w:eastAsia="Arial"/>
          <w:b/>
        </w:rPr>
        <w:t xml:space="preserve">APPROVAL OF THE PRECEDING MINUTES:  </w:t>
      </w:r>
      <w:r w:rsidR="0047316F" w:rsidRPr="00D17E5E">
        <w:rPr>
          <w:rFonts w:eastAsia="Arial"/>
          <w:bCs/>
        </w:rPr>
        <w:t>Minutes from the</w:t>
      </w:r>
      <w:r w:rsidR="006E7E72">
        <w:rPr>
          <w:rFonts w:eastAsia="Arial"/>
          <w:bCs/>
        </w:rPr>
        <w:t xml:space="preserve"> </w:t>
      </w:r>
      <w:r w:rsidR="00D17E44">
        <w:rPr>
          <w:rFonts w:eastAsia="Arial"/>
          <w:bCs/>
        </w:rPr>
        <w:t>August 27</w:t>
      </w:r>
      <w:r w:rsidR="00972B64">
        <w:rPr>
          <w:rFonts w:eastAsia="Arial"/>
          <w:bCs/>
        </w:rPr>
        <w:t xml:space="preserve">, </w:t>
      </w:r>
      <w:r w:rsidR="00C13F24">
        <w:rPr>
          <w:rFonts w:eastAsia="Arial"/>
          <w:bCs/>
        </w:rPr>
        <w:t>2025,</w:t>
      </w:r>
      <w:r w:rsidR="0047316F">
        <w:rPr>
          <w:rFonts w:eastAsia="Arial"/>
          <w:bCs/>
        </w:rPr>
        <w:t xml:space="preserve"> B</w:t>
      </w:r>
      <w:r w:rsidR="00474B3A">
        <w:rPr>
          <w:rFonts w:eastAsia="Arial"/>
          <w:bCs/>
        </w:rPr>
        <w:t xml:space="preserve">oard </w:t>
      </w:r>
      <w:r w:rsidR="00521059">
        <w:rPr>
          <w:rFonts w:eastAsia="Arial"/>
          <w:bCs/>
        </w:rPr>
        <w:t>o</w:t>
      </w:r>
      <w:r w:rsidR="00474B3A">
        <w:rPr>
          <w:rFonts w:eastAsia="Arial"/>
          <w:bCs/>
        </w:rPr>
        <w:t xml:space="preserve">f </w:t>
      </w:r>
      <w:r w:rsidR="0047316F" w:rsidRPr="00D17E5E">
        <w:rPr>
          <w:rFonts w:eastAsia="Arial"/>
          <w:bCs/>
        </w:rPr>
        <w:t>D</w:t>
      </w:r>
      <w:r w:rsidR="00474B3A">
        <w:rPr>
          <w:rFonts w:eastAsia="Arial"/>
          <w:bCs/>
        </w:rPr>
        <w:t>irector’s</w:t>
      </w:r>
      <w:r w:rsidR="0047316F" w:rsidRPr="00D17E5E">
        <w:rPr>
          <w:rFonts w:eastAsia="Arial"/>
          <w:bCs/>
        </w:rPr>
        <w:t xml:space="preserve"> Meeting were </w:t>
      </w:r>
      <w:r w:rsidR="003A70A7" w:rsidRPr="00D17E5E">
        <w:rPr>
          <w:rFonts w:eastAsia="Arial"/>
          <w:bCs/>
        </w:rPr>
        <w:t>reviewed</w:t>
      </w:r>
      <w:r w:rsidR="00A10EC7">
        <w:rPr>
          <w:rFonts w:eastAsia="Arial"/>
          <w:bCs/>
        </w:rPr>
        <w:t xml:space="preserve"> with</w:t>
      </w:r>
      <w:r w:rsidR="00243428">
        <w:rPr>
          <w:rFonts w:eastAsia="Arial"/>
          <w:bCs/>
        </w:rPr>
        <w:t xml:space="preserve"> </w:t>
      </w:r>
      <w:r w:rsidR="00243428" w:rsidRPr="00E934EF">
        <w:rPr>
          <w:rFonts w:eastAsia="Arial"/>
          <w:bCs/>
        </w:rPr>
        <w:t>no c</w:t>
      </w:r>
      <w:r w:rsidR="00243428">
        <w:rPr>
          <w:rFonts w:eastAsia="Arial"/>
          <w:bCs/>
        </w:rPr>
        <w:t>hanges</w:t>
      </w:r>
      <w:r w:rsidR="00C543CD">
        <w:rPr>
          <w:rFonts w:eastAsia="Arial"/>
          <w:bCs/>
        </w:rPr>
        <w:t xml:space="preserve">. </w:t>
      </w:r>
      <w:r w:rsidR="00E934EF">
        <w:rPr>
          <w:rFonts w:eastAsia="Arial"/>
          <w:bCs/>
        </w:rPr>
        <w:t xml:space="preserve">Fred </w:t>
      </w:r>
      <w:r w:rsidR="0000715B">
        <w:rPr>
          <w:rFonts w:eastAsia="Arial"/>
          <w:bCs/>
        </w:rPr>
        <w:t>m</w:t>
      </w:r>
      <w:r w:rsidR="0047316F" w:rsidRPr="00B77924">
        <w:rPr>
          <w:rFonts w:eastAsia="Arial"/>
          <w:bCs/>
        </w:rPr>
        <w:t>otion</w:t>
      </w:r>
      <w:r w:rsidR="0000715B">
        <w:rPr>
          <w:rFonts w:eastAsia="Arial"/>
          <w:bCs/>
        </w:rPr>
        <w:t>ed</w:t>
      </w:r>
      <w:r w:rsidR="0047316F" w:rsidRPr="00B77924">
        <w:rPr>
          <w:rFonts w:eastAsia="Arial"/>
          <w:bCs/>
        </w:rPr>
        <w:t xml:space="preserve"> to approve the Minutes</w:t>
      </w:r>
      <w:r w:rsidR="00E934EF">
        <w:rPr>
          <w:rFonts w:eastAsia="Arial"/>
          <w:bCs/>
        </w:rPr>
        <w:t xml:space="preserve"> and Gordon seconded the </w:t>
      </w:r>
      <w:r w:rsidR="0000715B">
        <w:rPr>
          <w:rFonts w:eastAsia="Arial"/>
          <w:bCs/>
        </w:rPr>
        <w:t>motion</w:t>
      </w:r>
      <w:r w:rsidR="00E934EF">
        <w:rPr>
          <w:rFonts w:eastAsia="Arial"/>
          <w:bCs/>
        </w:rPr>
        <w:t>.  Jennifer abstained from vot</w:t>
      </w:r>
      <w:r w:rsidR="0000715B">
        <w:rPr>
          <w:rFonts w:eastAsia="Arial"/>
          <w:bCs/>
        </w:rPr>
        <w:t xml:space="preserve">ing.  The </w:t>
      </w:r>
      <w:r w:rsidR="00E934EF">
        <w:rPr>
          <w:rFonts w:eastAsia="Arial"/>
          <w:bCs/>
        </w:rPr>
        <w:t xml:space="preserve">balance of </w:t>
      </w:r>
      <w:r w:rsidR="00F57472">
        <w:rPr>
          <w:rFonts w:eastAsia="Arial"/>
          <w:bCs/>
        </w:rPr>
        <w:t>B</w:t>
      </w:r>
      <w:r w:rsidR="00E934EF">
        <w:rPr>
          <w:rFonts w:eastAsia="Arial"/>
          <w:bCs/>
        </w:rPr>
        <w:t>oard</w:t>
      </w:r>
      <w:r w:rsidR="0000715B">
        <w:rPr>
          <w:rFonts w:eastAsia="Arial"/>
          <w:bCs/>
        </w:rPr>
        <w:t xml:space="preserve"> approved the August 27, </w:t>
      </w:r>
      <w:r w:rsidR="00194F82">
        <w:rPr>
          <w:rFonts w:eastAsia="Arial"/>
          <w:bCs/>
        </w:rPr>
        <w:t>2025,</w:t>
      </w:r>
      <w:r w:rsidR="0000715B">
        <w:rPr>
          <w:rFonts w:eastAsia="Arial"/>
          <w:bCs/>
        </w:rPr>
        <w:t xml:space="preserve"> Board</w:t>
      </w:r>
      <w:r w:rsidR="00194F82">
        <w:rPr>
          <w:rFonts w:eastAsia="Arial"/>
          <w:bCs/>
        </w:rPr>
        <w:t xml:space="preserve"> of Director’s</w:t>
      </w:r>
      <w:r w:rsidR="0000715B">
        <w:rPr>
          <w:rFonts w:eastAsia="Arial"/>
          <w:bCs/>
        </w:rPr>
        <w:t xml:space="preserve"> Meeting Minutes</w:t>
      </w:r>
      <w:r w:rsidR="00D07F65">
        <w:rPr>
          <w:rFonts w:eastAsia="Arial"/>
          <w:bCs/>
        </w:rPr>
        <w:t>.</w:t>
      </w:r>
    </w:p>
    <w:p w14:paraId="5E9342C8" w14:textId="77777777" w:rsidR="00F40453" w:rsidRDefault="00F40453" w:rsidP="00F9337F">
      <w:pPr>
        <w:widowControl w:val="0"/>
        <w:rPr>
          <w:rFonts w:eastAsia="Arial"/>
          <w:b/>
        </w:rPr>
      </w:pPr>
    </w:p>
    <w:p w14:paraId="33D88B95" w14:textId="58C263B5" w:rsidR="00D07F65" w:rsidRDefault="00C64CA3" w:rsidP="00A328DA">
      <w:pPr>
        <w:widowControl w:val="0"/>
        <w:numPr>
          <w:ilvl w:val="0"/>
          <w:numId w:val="1"/>
        </w:numPr>
      </w:pPr>
      <w:r w:rsidRPr="0035482D">
        <w:rPr>
          <w:rFonts w:eastAsia="Arial"/>
          <w:b/>
        </w:rPr>
        <w:t>FINANCIAL REPORT:</w:t>
      </w:r>
      <w:r w:rsidRPr="0035482D">
        <w:rPr>
          <w:rFonts w:eastAsia="Arial"/>
          <w:b/>
        </w:rPr>
        <w:tab/>
        <w:t xml:space="preserve"> </w:t>
      </w:r>
      <w:r w:rsidR="00E934EF" w:rsidRPr="0035482D">
        <w:rPr>
          <w:rFonts w:eastAsia="Arial"/>
        </w:rPr>
        <w:t xml:space="preserve">Ken reviewed </w:t>
      </w:r>
      <w:r w:rsidR="00E934EF">
        <w:rPr>
          <w:rFonts w:eastAsia="Arial"/>
        </w:rPr>
        <w:t xml:space="preserve">the </w:t>
      </w:r>
      <w:r w:rsidRPr="0035482D">
        <w:rPr>
          <w:rFonts w:eastAsia="Arial"/>
        </w:rPr>
        <w:t>Financials as of</w:t>
      </w:r>
      <w:r w:rsidR="002B1076">
        <w:rPr>
          <w:rFonts w:eastAsia="Arial"/>
        </w:rPr>
        <w:t xml:space="preserve"> </w:t>
      </w:r>
      <w:r w:rsidR="00D17E44">
        <w:rPr>
          <w:rFonts w:eastAsia="Arial"/>
        </w:rPr>
        <w:t>August 31</w:t>
      </w:r>
      <w:r w:rsidR="00C92FEC">
        <w:rPr>
          <w:rFonts w:eastAsia="Arial"/>
        </w:rPr>
        <w:t>,</w:t>
      </w:r>
      <w:r w:rsidRPr="0035482D">
        <w:rPr>
          <w:rFonts w:eastAsia="Arial"/>
        </w:rPr>
        <w:t xml:space="preserve"> </w:t>
      </w:r>
      <w:r w:rsidR="005A3D2E" w:rsidRPr="0035482D">
        <w:rPr>
          <w:rFonts w:eastAsia="Arial"/>
        </w:rPr>
        <w:t>20</w:t>
      </w:r>
      <w:r w:rsidR="00C759C9" w:rsidRPr="0035482D">
        <w:rPr>
          <w:rFonts w:eastAsia="Arial"/>
        </w:rPr>
        <w:t>2</w:t>
      </w:r>
      <w:r w:rsidR="009E5176">
        <w:rPr>
          <w:rFonts w:eastAsia="Arial"/>
        </w:rPr>
        <w:t>5</w:t>
      </w:r>
      <w:r w:rsidR="00E934EF">
        <w:rPr>
          <w:rFonts w:eastAsia="Arial"/>
        </w:rPr>
        <w:t xml:space="preserve"> </w:t>
      </w:r>
      <w:r w:rsidR="00B410B9">
        <w:rPr>
          <w:rFonts w:eastAsia="Arial"/>
        </w:rPr>
        <w:t>with the Board</w:t>
      </w:r>
      <w:r w:rsidR="00F74538" w:rsidRPr="0035482D">
        <w:rPr>
          <w:rFonts w:eastAsia="Arial"/>
        </w:rPr>
        <w:t>.</w:t>
      </w:r>
    </w:p>
    <w:p w14:paraId="5E0A7ADD" w14:textId="1ED20FE8" w:rsidR="007F1D94" w:rsidRDefault="007F1D94" w:rsidP="000E780C">
      <w:pPr>
        <w:widowControl w:val="0"/>
        <w:ind w:left="360"/>
        <w:rPr>
          <w:b/>
          <w:bCs/>
        </w:rPr>
      </w:pPr>
    </w:p>
    <w:p w14:paraId="4F5A3D0A" w14:textId="7D7C7AB7" w:rsidR="00ED7841" w:rsidRDefault="00ED7841" w:rsidP="000E780C">
      <w:pPr>
        <w:widowControl w:val="0"/>
        <w:ind w:left="360"/>
        <w:rPr>
          <w:b/>
          <w:bCs/>
        </w:rPr>
      </w:pPr>
      <w:r>
        <w:rPr>
          <w:b/>
          <w:bCs/>
          <w:noProof/>
        </w:rPr>
        <w:drawing>
          <wp:inline distT="0" distB="0" distL="0" distR="0" wp14:anchorId="2B7CBF6F" wp14:editId="3C088DD5">
            <wp:extent cx="5208494" cy="2270369"/>
            <wp:effectExtent l="0" t="0" r="0" b="3175"/>
            <wp:docPr id="2035858682" name="Picture 1" descr="A screenshot of a spread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858682" name="Picture 1" descr="A screenshot of a spreadshee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32192" cy="2280699"/>
                    </a:xfrm>
                    <a:prstGeom prst="rect">
                      <a:avLst/>
                    </a:prstGeom>
                  </pic:spPr>
                </pic:pic>
              </a:graphicData>
            </a:graphic>
          </wp:inline>
        </w:drawing>
      </w:r>
    </w:p>
    <w:p w14:paraId="6DC1E3C8" w14:textId="77777777" w:rsidR="00ED7841" w:rsidRDefault="00ED7841" w:rsidP="000E780C">
      <w:pPr>
        <w:widowControl w:val="0"/>
        <w:ind w:left="360"/>
        <w:rPr>
          <w:b/>
          <w:bCs/>
        </w:rPr>
      </w:pPr>
    </w:p>
    <w:p w14:paraId="011AA5E0" w14:textId="4588FE9C" w:rsidR="00ED7841" w:rsidRDefault="00ED7841" w:rsidP="00ED7841">
      <w:pPr>
        <w:widowControl w:val="0"/>
        <w:ind w:left="360"/>
        <w:rPr>
          <w:b/>
          <w:bCs/>
        </w:rPr>
      </w:pPr>
      <w:r>
        <w:rPr>
          <w:b/>
          <w:bCs/>
          <w:noProof/>
        </w:rPr>
        <w:lastRenderedPageBreak/>
        <w:drawing>
          <wp:inline distT="0" distB="0" distL="0" distR="0" wp14:anchorId="4F0FE15D" wp14:editId="259E1140">
            <wp:extent cx="5189416" cy="1996484"/>
            <wp:effectExtent l="0" t="0" r="5080" b="0"/>
            <wp:docPr id="17599554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955441" name="Picture 175995544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17287" cy="2007207"/>
                    </a:xfrm>
                    <a:prstGeom prst="rect">
                      <a:avLst/>
                    </a:prstGeom>
                  </pic:spPr>
                </pic:pic>
              </a:graphicData>
            </a:graphic>
          </wp:inline>
        </w:drawing>
      </w:r>
    </w:p>
    <w:p w14:paraId="4C0BD22D" w14:textId="77777777" w:rsidR="00ED7841" w:rsidRDefault="00ED7841" w:rsidP="000E780C">
      <w:pPr>
        <w:widowControl w:val="0"/>
        <w:ind w:left="360"/>
        <w:rPr>
          <w:b/>
          <w:bCs/>
        </w:rPr>
      </w:pPr>
    </w:p>
    <w:p w14:paraId="7B301C21" w14:textId="3E636781" w:rsidR="00ED7841" w:rsidRDefault="00ED7841" w:rsidP="000E780C">
      <w:pPr>
        <w:widowControl w:val="0"/>
        <w:ind w:left="360"/>
        <w:rPr>
          <w:b/>
          <w:bCs/>
        </w:rPr>
      </w:pPr>
      <w:r>
        <w:rPr>
          <w:b/>
          <w:bCs/>
          <w:noProof/>
        </w:rPr>
        <w:drawing>
          <wp:inline distT="0" distB="0" distL="0" distR="0" wp14:anchorId="0686846D" wp14:editId="626707AB">
            <wp:extent cx="5189220" cy="1302849"/>
            <wp:effectExtent l="0" t="0" r="0" b="5715"/>
            <wp:docPr id="702413701"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13701" name="Picture 3" descr="A screenshot of a compute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27187" cy="1312381"/>
                    </a:xfrm>
                    <a:prstGeom prst="rect">
                      <a:avLst/>
                    </a:prstGeom>
                  </pic:spPr>
                </pic:pic>
              </a:graphicData>
            </a:graphic>
          </wp:inline>
        </w:drawing>
      </w:r>
    </w:p>
    <w:p w14:paraId="38A9F592" w14:textId="77777777" w:rsidR="00ED7841" w:rsidRDefault="00ED7841" w:rsidP="000E780C">
      <w:pPr>
        <w:widowControl w:val="0"/>
        <w:ind w:left="360"/>
        <w:rPr>
          <w:b/>
          <w:bCs/>
        </w:rPr>
      </w:pPr>
    </w:p>
    <w:p w14:paraId="5F5048B4" w14:textId="77777777" w:rsidR="00ED7841" w:rsidRDefault="00ED7841" w:rsidP="000E780C">
      <w:pPr>
        <w:widowControl w:val="0"/>
        <w:ind w:left="360"/>
        <w:rPr>
          <w:b/>
          <w:bCs/>
        </w:rPr>
      </w:pPr>
    </w:p>
    <w:p w14:paraId="38123572" w14:textId="77777777" w:rsidR="00ED7841" w:rsidRDefault="00ED7841" w:rsidP="000E780C">
      <w:pPr>
        <w:widowControl w:val="0"/>
        <w:ind w:left="360"/>
        <w:rPr>
          <w:b/>
          <w:bCs/>
        </w:rPr>
      </w:pPr>
    </w:p>
    <w:p w14:paraId="6A023217" w14:textId="77777777" w:rsidR="00ED7841" w:rsidRPr="000E780C" w:rsidRDefault="00ED7841" w:rsidP="000E780C">
      <w:pPr>
        <w:widowControl w:val="0"/>
        <w:ind w:left="360"/>
        <w:rPr>
          <w:b/>
          <w:bCs/>
        </w:rPr>
      </w:pPr>
    </w:p>
    <w:p w14:paraId="673613F6" w14:textId="7ABFE6B1" w:rsidR="00C64CA3" w:rsidRDefault="00C64CA3" w:rsidP="00C64CA3">
      <w:pPr>
        <w:widowControl w:val="0"/>
        <w:numPr>
          <w:ilvl w:val="0"/>
          <w:numId w:val="1"/>
        </w:numPr>
        <w:rPr>
          <w:rFonts w:eastAsia="Arial"/>
          <w:b/>
        </w:rPr>
      </w:pPr>
      <w:r w:rsidRPr="00437C83">
        <w:rPr>
          <w:rFonts w:eastAsia="Arial"/>
          <w:b/>
        </w:rPr>
        <w:t>PROPERTY MANAGER’S REPORT</w:t>
      </w:r>
      <w:r w:rsidR="008A3D57">
        <w:rPr>
          <w:rFonts w:eastAsia="Arial"/>
          <w:b/>
        </w:rPr>
        <w:t xml:space="preserve"> </w:t>
      </w:r>
    </w:p>
    <w:p w14:paraId="20A8A015" w14:textId="77777777" w:rsidR="00C64CA3" w:rsidRPr="00437C83" w:rsidRDefault="00C64CA3" w:rsidP="00C64CA3">
      <w:pPr>
        <w:pBdr>
          <w:top w:val="nil"/>
          <w:left w:val="nil"/>
          <w:bottom w:val="nil"/>
          <w:right w:val="nil"/>
          <w:between w:val="nil"/>
        </w:pBdr>
        <w:ind w:left="720"/>
        <w:rPr>
          <w:rFonts w:eastAsia="Arial"/>
          <w:b/>
          <w:color w:val="000000"/>
        </w:rPr>
      </w:pPr>
    </w:p>
    <w:p w14:paraId="08EB9534" w14:textId="6652150C" w:rsidR="00F30367" w:rsidRPr="00991DB3" w:rsidRDefault="00C64CA3" w:rsidP="00686E98">
      <w:pPr>
        <w:pStyle w:val="ListParagraph"/>
        <w:widowControl w:val="0"/>
        <w:numPr>
          <w:ilvl w:val="1"/>
          <w:numId w:val="1"/>
        </w:numPr>
        <w:pBdr>
          <w:top w:val="nil"/>
          <w:left w:val="nil"/>
          <w:bottom w:val="nil"/>
          <w:right w:val="nil"/>
          <w:between w:val="nil"/>
        </w:pBdr>
        <w:rPr>
          <w:rFonts w:eastAsia="Arial"/>
        </w:rPr>
      </w:pPr>
      <w:r w:rsidRPr="00686E98">
        <w:rPr>
          <w:rFonts w:eastAsia="Arial"/>
          <w:b/>
          <w:bCs/>
        </w:rPr>
        <w:t>Summary of Property Manager on-site activity:</w:t>
      </w:r>
      <w:r w:rsidR="00F43660" w:rsidRPr="00686E98">
        <w:rPr>
          <w:rFonts w:eastAsia="Arial"/>
          <w:b/>
          <w:bCs/>
        </w:rPr>
        <w:t xml:space="preserve"> </w:t>
      </w:r>
    </w:p>
    <w:p w14:paraId="10EDA2A8" w14:textId="61FA8386" w:rsidR="00991DB3" w:rsidRPr="00991DB3" w:rsidRDefault="00991DB3" w:rsidP="00991DB3">
      <w:pPr>
        <w:pStyle w:val="ListParagraph"/>
        <w:widowControl w:val="0"/>
        <w:pBdr>
          <w:top w:val="nil"/>
          <w:left w:val="nil"/>
          <w:bottom w:val="nil"/>
          <w:right w:val="nil"/>
          <w:between w:val="nil"/>
        </w:pBdr>
        <w:ind w:left="1080"/>
        <w:rPr>
          <w:rFonts w:eastAsia="Arial"/>
        </w:rPr>
      </w:pPr>
      <w:r w:rsidRPr="00991DB3">
        <w:rPr>
          <w:rFonts w:eastAsia="Arial"/>
        </w:rPr>
        <w:t>On-site activity report</w:t>
      </w:r>
      <w:r w:rsidR="00F57472">
        <w:rPr>
          <w:rFonts w:eastAsia="Arial"/>
        </w:rPr>
        <w:t>s</w:t>
      </w:r>
      <w:r w:rsidRPr="00991DB3">
        <w:rPr>
          <w:rFonts w:eastAsia="Arial"/>
        </w:rPr>
        <w:t xml:space="preserve"> start</w:t>
      </w:r>
      <w:r w:rsidR="00F57472">
        <w:rPr>
          <w:rFonts w:eastAsia="Arial"/>
        </w:rPr>
        <w:t xml:space="preserve"> </w:t>
      </w:r>
      <w:r w:rsidRPr="00991DB3">
        <w:rPr>
          <w:rFonts w:eastAsia="Arial"/>
        </w:rPr>
        <w:t>on page</w:t>
      </w:r>
      <w:r w:rsidR="00D07F65">
        <w:rPr>
          <w:rFonts w:eastAsia="Arial"/>
        </w:rPr>
        <w:t xml:space="preserve"> 20</w:t>
      </w:r>
      <w:r w:rsidRPr="00991DB3">
        <w:rPr>
          <w:rFonts w:eastAsia="Arial"/>
        </w:rPr>
        <w:t xml:space="preserve"> of the BOD Package.  Manager’s Report is found on pages </w:t>
      </w:r>
      <w:r w:rsidR="003F3176">
        <w:rPr>
          <w:rFonts w:eastAsia="Arial"/>
        </w:rPr>
        <w:t>1</w:t>
      </w:r>
      <w:r w:rsidR="00C543CD">
        <w:rPr>
          <w:rFonts w:eastAsia="Arial"/>
        </w:rPr>
        <w:t>8 and 19</w:t>
      </w:r>
      <w:r w:rsidR="003F3176">
        <w:rPr>
          <w:rFonts w:eastAsia="Arial"/>
        </w:rPr>
        <w:t>.</w:t>
      </w:r>
    </w:p>
    <w:p w14:paraId="699DDC42" w14:textId="77777777" w:rsidR="00D53D75" w:rsidRPr="008A3D57" w:rsidRDefault="00D53D75" w:rsidP="00185806">
      <w:pPr>
        <w:widowControl w:val="0"/>
        <w:pBdr>
          <w:top w:val="nil"/>
          <w:left w:val="nil"/>
          <w:bottom w:val="nil"/>
          <w:right w:val="nil"/>
          <w:between w:val="nil"/>
        </w:pBdr>
        <w:ind w:left="1080"/>
        <w:rPr>
          <w:rFonts w:eastAsia="Arial"/>
        </w:rPr>
      </w:pPr>
    </w:p>
    <w:p w14:paraId="4150CE3A" w14:textId="75C62C69" w:rsidR="00081464" w:rsidRDefault="00A77632" w:rsidP="00710D9A">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 xml:space="preserve">Scheduled </w:t>
      </w:r>
      <w:r w:rsidR="006E7D89" w:rsidRPr="003F3176">
        <w:rPr>
          <w:rFonts w:eastAsia="Arial"/>
          <w:b/>
          <w:bCs/>
        </w:rPr>
        <w:t>P</w:t>
      </w:r>
      <w:r w:rsidR="00AC427D" w:rsidRPr="003F3176">
        <w:rPr>
          <w:rFonts w:eastAsia="Arial"/>
          <w:b/>
          <w:bCs/>
        </w:rPr>
        <w:t xml:space="preserve">ending </w:t>
      </w:r>
      <w:r w:rsidRPr="003F3176">
        <w:rPr>
          <w:rFonts w:eastAsia="Arial"/>
          <w:b/>
          <w:bCs/>
        </w:rPr>
        <w:t>S</w:t>
      </w:r>
      <w:r w:rsidR="00AC427D" w:rsidRPr="003F3176">
        <w:rPr>
          <w:rFonts w:eastAsia="Arial"/>
          <w:b/>
          <w:bCs/>
        </w:rPr>
        <w:t>ervices</w:t>
      </w:r>
      <w:r w:rsidR="006E7D89" w:rsidRPr="003F3176">
        <w:rPr>
          <w:rFonts w:eastAsia="Arial"/>
          <w:b/>
          <w:bCs/>
        </w:rPr>
        <w:t>:</w:t>
      </w:r>
      <w:r w:rsidR="001377BE" w:rsidRPr="003F3176">
        <w:rPr>
          <w:rFonts w:eastAsia="Arial"/>
          <w:b/>
          <w:bCs/>
        </w:rPr>
        <w:t xml:space="preserve"> </w:t>
      </w:r>
    </w:p>
    <w:p w14:paraId="6AD1EFE6" w14:textId="65F0825D" w:rsidR="00FB483F" w:rsidRDefault="00F57472" w:rsidP="00F57472">
      <w:pPr>
        <w:widowControl w:val="0"/>
        <w:pBdr>
          <w:top w:val="nil"/>
          <w:left w:val="nil"/>
          <w:bottom w:val="nil"/>
          <w:right w:val="nil"/>
          <w:between w:val="nil"/>
        </w:pBdr>
        <w:ind w:left="1080"/>
        <w:rPr>
          <w:rFonts w:eastAsia="Arial"/>
        </w:rPr>
      </w:pPr>
      <w:r>
        <w:rPr>
          <w:rFonts w:eastAsia="Arial"/>
        </w:rPr>
        <w:t xml:space="preserve">Fall clean-up </w:t>
      </w:r>
      <w:r w:rsidR="009E35E2">
        <w:rPr>
          <w:rFonts w:eastAsia="Arial"/>
        </w:rPr>
        <w:t>ha</w:t>
      </w:r>
      <w:r>
        <w:rPr>
          <w:rFonts w:eastAsia="Arial"/>
        </w:rPr>
        <w:t xml:space="preserve">s </w:t>
      </w:r>
      <w:r w:rsidR="009E35E2">
        <w:rPr>
          <w:rFonts w:eastAsia="Arial"/>
        </w:rPr>
        <w:t>started</w:t>
      </w:r>
      <w:r>
        <w:rPr>
          <w:rFonts w:eastAsia="Arial"/>
        </w:rPr>
        <w:t xml:space="preserve"> as Butler has begun re-seeding </w:t>
      </w:r>
      <w:r w:rsidR="008C4203">
        <w:rPr>
          <w:rFonts w:eastAsia="Arial"/>
        </w:rPr>
        <w:t>several</w:t>
      </w:r>
      <w:r>
        <w:rPr>
          <w:rFonts w:eastAsia="Arial"/>
        </w:rPr>
        <w:t xml:space="preserve"> area</w:t>
      </w:r>
      <w:r w:rsidR="009E35E2">
        <w:rPr>
          <w:rFonts w:eastAsia="Arial"/>
        </w:rPr>
        <w:t>s and t</w:t>
      </w:r>
      <w:r>
        <w:rPr>
          <w:rFonts w:eastAsia="Arial"/>
        </w:rPr>
        <w:t xml:space="preserve">he grass is coming up nicely.  The mums are </w:t>
      </w:r>
      <w:r w:rsidR="009E35E2">
        <w:rPr>
          <w:rFonts w:eastAsia="Arial"/>
        </w:rPr>
        <w:t>planted</w:t>
      </w:r>
      <w:r>
        <w:rPr>
          <w:rFonts w:eastAsia="Arial"/>
        </w:rPr>
        <w:t>, and trees are beginning to be trimmed.  The Rhod</w:t>
      </w:r>
      <w:r w:rsidR="00442181">
        <w:rPr>
          <w:rFonts w:eastAsia="Arial"/>
        </w:rPr>
        <w:t>od</w:t>
      </w:r>
      <w:r>
        <w:rPr>
          <w:rFonts w:eastAsia="Arial"/>
        </w:rPr>
        <w:t>end</w:t>
      </w:r>
      <w:r w:rsidR="008C4203">
        <w:rPr>
          <w:rFonts w:eastAsia="Arial"/>
        </w:rPr>
        <w:t>ron</w:t>
      </w:r>
      <w:r>
        <w:rPr>
          <w:rFonts w:eastAsia="Arial"/>
        </w:rPr>
        <w:t>s are still being trimmed, and Chris assured the Board they will all be tended to.  Leaves will soon begin to be cleaned up.</w:t>
      </w:r>
    </w:p>
    <w:p w14:paraId="1574B5F3" w14:textId="77777777" w:rsidR="00F57472" w:rsidRPr="00ED3352" w:rsidRDefault="00F57472" w:rsidP="00F57472">
      <w:pPr>
        <w:widowControl w:val="0"/>
        <w:pBdr>
          <w:top w:val="nil"/>
          <w:left w:val="nil"/>
          <w:bottom w:val="nil"/>
          <w:right w:val="nil"/>
          <w:between w:val="nil"/>
        </w:pBdr>
        <w:ind w:left="1080"/>
        <w:rPr>
          <w:rFonts w:eastAsia="Arial"/>
        </w:rPr>
      </w:pPr>
    </w:p>
    <w:p w14:paraId="14BBABFD" w14:textId="77777777" w:rsidR="003F3176" w:rsidRDefault="00AC427D" w:rsidP="006E7D89">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AAI status</w:t>
      </w:r>
      <w:r w:rsidR="00D73EF8" w:rsidRPr="003F3176">
        <w:rPr>
          <w:rFonts w:eastAsia="Arial"/>
          <w:b/>
          <w:bCs/>
        </w:rPr>
        <w:t>:</w:t>
      </w:r>
    </w:p>
    <w:p w14:paraId="2D185C5A" w14:textId="3BE7D81E" w:rsidR="00A320F4" w:rsidRPr="0000715B" w:rsidRDefault="0000715B" w:rsidP="0000715B">
      <w:pPr>
        <w:pStyle w:val="ListParagraph"/>
        <w:widowControl w:val="0"/>
        <w:pBdr>
          <w:top w:val="nil"/>
          <w:left w:val="nil"/>
          <w:bottom w:val="nil"/>
          <w:right w:val="nil"/>
          <w:between w:val="nil"/>
        </w:pBdr>
        <w:ind w:left="1080"/>
        <w:rPr>
          <w:rFonts w:eastAsia="Arial"/>
        </w:rPr>
      </w:pPr>
      <w:r>
        <w:rPr>
          <w:rFonts w:eastAsia="Arial"/>
        </w:rPr>
        <w:t xml:space="preserve">Eight </w:t>
      </w:r>
      <w:r w:rsidR="003F3176" w:rsidRPr="003F3176">
        <w:rPr>
          <w:rFonts w:eastAsia="Arial"/>
        </w:rPr>
        <w:t>AAI</w:t>
      </w:r>
      <w:r w:rsidR="00D07F65">
        <w:rPr>
          <w:rFonts w:eastAsia="Arial"/>
        </w:rPr>
        <w:t>s</w:t>
      </w:r>
      <w:r w:rsidR="003F3176" w:rsidRPr="003F3176">
        <w:rPr>
          <w:rFonts w:eastAsia="Arial"/>
        </w:rPr>
        <w:t xml:space="preserve"> ha</w:t>
      </w:r>
      <w:r w:rsidR="00D07F65">
        <w:rPr>
          <w:rFonts w:eastAsia="Arial"/>
        </w:rPr>
        <w:t>ve</w:t>
      </w:r>
      <w:r w:rsidR="003F3176" w:rsidRPr="003F3176">
        <w:rPr>
          <w:rFonts w:eastAsia="Arial"/>
        </w:rPr>
        <w:t xml:space="preserve"> closed since the </w:t>
      </w:r>
      <w:r w:rsidR="00D17E44">
        <w:rPr>
          <w:rFonts w:eastAsia="Arial"/>
        </w:rPr>
        <w:t>August 31</w:t>
      </w:r>
      <w:r w:rsidR="000E780C">
        <w:rPr>
          <w:rFonts w:eastAsia="Arial"/>
        </w:rPr>
        <w:t>,20</w:t>
      </w:r>
      <w:r w:rsidR="003F3176" w:rsidRPr="003F3176">
        <w:rPr>
          <w:rFonts w:eastAsia="Arial"/>
        </w:rPr>
        <w:t>25 meeting.  There are</w:t>
      </w:r>
      <w:r>
        <w:rPr>
          <w:rFonts w:eastAsia="Arial"/>
        </w:rPr>
        <w:t xml:space="preserve"> five </w:t>
      </w:r>
      <w:r w:rsidR="003F3176" w:rsidRPr="003F3176">
        <w:rPr>
          <w:rFonts w:eastAsia="Arial"/>
        </w:rPr>
        <w:t>new AAI requests and</w:t>
      </w:r>
      <w:r w:rsidR="00415B74">
        <w:rPr>
          <w:rFonts w:eastAsia="Arial"/>
        </w:rPr>
        <w:t xml:space="preserve"> </w:t>
      </w:r>
      <w:r w:rsidR="003F3176" w:rsidRPr="003F3176">
        <w:rPr>
          <w:rFonts w:eastAsia="Arial"/>
        </w:rPr>
        <w:t>currentl</w:t>
      </w:r>
      <w:r>
        <w:rPr>
          <w:rFonts w:eastAsia="Arial"/>
        </w:rPr>
        <w:t xml:space="preserve">y ten </w:t>
      </w:r>
      <w:r w:rsidR="00415B74">
        <w:rPr>
          <w:rFonts w:eastAsia="Arial"/>
        </w:rPr>
        <w:t xml:space="preserve">AAIs </w:t>
      </w:r>
      <w:r w:rsidR="00521059">
        <w:rPr>
          <w:rFonts w:eastAsia="Arial"/>
        </w:rPr>
        <w:t xml:space="preserve">are </w:t>
      </w:r>
      <w:r w:rsidR="003F3176" w:rsidRPr="003F3176">
        <w:rPr>
          <w:rFonts w:eastAsia="Arial"/>
        </w:rPr>
        <w:t>open.</w:t>
      </w:r>
      <w:r w:rsidR="00D73EF8" w:rsidRPr="003F3176">
        <w:rPr>
          <w:rFonts w:eastAsia="Arial"/>
        </w:rPr>
        <w:t xml:space="preserve">  </w:t>
      </w:r>
    </w:p>
    <w:p w14:paraId="0C0A9EC6" w14:textId="77777777" w:rsidR="009816B8" w:rsidRPr="007F1D94" w:rsidRDefault="009816B8" w:rsidP="007F1D94">
      <w:pPr>
        <w:widowControl w:val="0"/>
        <w:pBdr>
          <w:top w:val="nil"/>
          <w:left w:val="nil"/>
          <w:bottom w:val="nil"/>
          <w:right w:val="nil"/>
          <w:between w:val="nil"/>
        </w:pBdr>
        <w:rPr>
          <w:rFonts w:eastAsia="Arial"/>
        </w:rPr>
      </w:pPr>
    </w:p>
    <w:p w14:paraId="7BC46137" w14:textId="6F0D8C2C" w:rsidR="008A3D57" w:rsidRDefault="00FD0626" w:rsidP="006E7D89">
      <w:pPr>
        <w:pStyle w:val="ListParagraph"/>
        <w:widowControl w:val="0"/>
        <w:numPr>
          <w:ilvl w:val="1"/>
          <w:numId w:val="1"/>
        </w:numPr>
        <w:pBdr>
          <w:top w:val="nil"/>
          <w:left w:val="nil"/>
          <w:bottom w:val="nil"/>
          <w:right w:val="nil"/>
          <w:between w:val="nil"/>
        </w:pBdr>
        <w:rPr>
          <w:rFonts w:eastAsia="Arial"/>
          <w:b/>
          <w:bCs/>
        </w:rPr>
      </w:pPr>
      <w:r>
        <w:rPr>
          <w:rFonts w:eastAsia="Arial"/>
          <w:b/>
          <w:bCs/>
        </w:rPr>
        <w:t>Delinquent</w:t>
      </w:r>
      <w:r w:rsidR="00AC427D">
        <w:rPr>
          <w:rFonts w:eastAsia="Arial"/>
          <w:b/>
          <w:bCs/>
        </w:rPr>
        <w:t xml:space="preserve"> fee</w:t>
      </w:r>
      <w:r w:rsidR="00D73EF8">
        <w:rPr>
          <w:rFonts w:eastAsia="Arial"/>
          <w:b/>
          <w:bCs/>
        </w:rPr>
        <w:t xml:space="preserve">s: </w:t>
      </w:r>
    </w:p>
    <w:p w14:paraId="6BDEA76C" w14:textId="609096F8" w:rsidR="00557D1F" w:rsidRDefault="00533D36" w:rsidP="0008689E">
      <w:pPr>
        <w:pStyle w:val="ListParagraph"/>
        <w:widowControl w:val="0"/>
        <w:pBdr>
          <w:top w:val="nil"/>
          <w:left w:val="nil"/>
          <w:bottom w:val="nil"/>
          <w:right w:val="nil"/>
          <w:between w:val="nil"/>
        </w:pBdr>
        <w:ind w:left="1080"/>
        <w:rPr>
          <w:rFonts w:eastAsia="Arial"/>
        </w:rPr>
      </w:pPr>
      <w:r>
        <w:rPr>
          <w:rFonts w:eastAsia="Arial"/>
        </w:rPr>
        <w:t>T</w:t>
      </w:r>
      <w:r w:rsidR="00497502" w:rsidRPr="00F45373">
        <w:rPr>
          <w:rFonts w:eastAsia="Arial"/>
        </w:rPr>
        <w:t>here are</w:t>
      </w:r>
      <w:r w:rsidR="0000715B">
        <w:rPr>
          <w:rFonts w:eastAsia="Arial"/>
        </w:rPr>
        <w:t xml:space="preserve"> three </w:t>
      </w:r>
      <w:r w:rsidR="009816B8" w:rsidRPr="00F45373">
        <w:rPr>
          <w:rFonts w:eastAsia="Arial"/>
        </w:rPr>
        <w:t>unit</w:t>
      </w:r>
      <w:r w:rsidR="00497502" w:rsidRPr="00F45373">
        <w:rPr>
          <w:rFonts w:eastAsia="Arial"/>
        </w:rPr>
        <w:t>s</w:t>
      </w:r>
      <w:r w:rsidR="009816B8" w:rsidRPr="00F45373">
        <w:rPr>
          <w:rFonts w:eastAsia="Arial"/>
        </w:rPr>
        <w:t xml:space="preserve"> in Collections</w:t>
      </w:r>
      <w:r w:rsidR="00497502" w:rsidRPr="00F45373">
        <w:rPr>
          <w:rFonts w:eastAsia="Arial"/>
        </w:rPr>
        <w:t xml:space="preserve"> and </w:t>
      </w:r>
      <w:r w:rsidR="00415B74">
        <w:rPr>
          <w:rFonts w:eastAsia="Arial"/>
        </w:rPr>
        <w:t xml:space="preserve">a few more </w:t>
      </w:r>
      <w:r w:rsidR="00895912">
        <w:rPr>
          <w:rFonts w:eastAsia="Arial"/>
        </w:rPr>
        <w:t xml:space="preserve">will be </w:t>
      </w:r>
      <w:r w:rsidR="00415B74">
        <w:rPr>
          <w:rFonts w:eastAsia="Arial"/>
        </w:rPr>
        <w:t xml:space="preserve">added. </w:t>
      </w:r>
      <w:r w:rsidR="0000715B">
        <w:rPr>
          <w:rFonts w:eastAsia="Arial"/>
        </w:rPr>
        <w:t xml:space="preserve">Seven </w:t>
      </w:r>
      <w:r w:rsidR="00497502" w:rsidRPr="00F45373">
        <w:rPr>
          <w:rFonts w:eastAsia="Arial"/>
        </w:rPr>
        <w:t xml:space="preserve">units </w:t>
      </w:r>
      <w:r w:rsidR="009816B8" w:rsidRPr="00F45373">
        <w:rPr>
          <w:rFonts w:eastAsia="Arial"/>
        </w:rPr>
        <w:t xml:space="preserve">make up </w:t>
      </w:r>
      <w:r w:rsidR="00F21CBA" w:rsidRPr="00F45373">
        <w:rPr>
          <w:rFonts w:eastAsia="Arial"/>
        </w:rPr>
        <w:t>all</w:t>
      </w:r>
      <w:r w:rsidR="00925A5E">
        <w:rPr>
          <w:rFonts w:eastAsia="Arial"/>
        </w:rPr>
        <w:t xml:space="preserve"> </w:t>
      </w:r>
      <w:r w:rsidR="009816B8" w:rsidRPr="00E72F51">
        <w:rPr>
          <w:rFonts w:eastAsia="Arial"/>
        </w:rPr>
        <w:t>the fees</w:t>
      </w:r>
      <w:r w:rsidR="00D07F65">
        <w:rPr>
          <w:rFonts w:eastAsia="Arial"/>
        </w:rPr>
        <w:t xml:space="preserve"> owed to the Association</w:t>
      </w:r>
      <w:r w:rsidR="00497502" w:rsidRPr="00E72F51">
        <w:rPr>
          <w:rFonts w:eastAsia="Arial"/>
        </w:rPr>
        <w:t xml:space="preserve">.  </w:t>
      </w:r>
      <w:r w:rsidR="00EF3B1A" w:rsidRPr="00E72F51">
        <w:rPr>
          <w:rFonts w:eastAsia="Arial"/>
        </w:rPr>
        <w:t>As of</w:t>
      </w:r>
      <w:r w:rsidR="000E780C">
        <w:rPr>
          <w:rFonts w:eastAsia="Arial"/>
        </w:rPr>
        <w:t xml:space="preserve"> </w:t>
      </w:r>
      <w:r w:rsidR="00D17E44">
        <w:rPr>
          <w:rFonts w:eastAsia="Arial"/>
        </w:rPr>
        <w:t>August 31</w:t>
      </w:r>
      <w:r w:rsidR="000E780C">
        <w:rPr>
          <w:rFonts w:eastAsia="Arial"/>
        </w:rPr>
        <w:t>, 2025</w:t>
      </w:r>
      <w:r w:rsidR="00EF3B1A" w:rsidRPr="00E72F51">
        <w:rPr>
          <w:rFonts w:eastAsia="Arial"/>
        </w:rPr>
        <w:t xml:space="preserve">, there </w:t>
      </w:r>
      <w:r w:rsidR="00D07F65">
        <w:rPr>
          <w:rFonts w:eastAsia="Arial"/>
        </w:rPr>
        <w:t>is</w:t>
      </w:r>
      <w:r w:rsidR="00EF3B1A" w:rsidRPr="00E72F51">
        <w:rPr>
          <w:rFonts w:eastAsia="Arial"/>
        </w:rPr>
        <w:t xml:space="preserve"> a total of </w:t>
      </w:r>
      <w:r w:rsidR="00ED7E4E" w:rsidRPr="00E72F51">
        <w:rPr>
          <w:rFonts w:eastAsia="Arial"/>
        </w:rPr>
        <w:t>$</w:t>
      </w:r>
      <w:r w:rsidR="0000715B">
        <w:rPr>
          <w:rFonts w:eastAsia="Arial"/>
        </w:rPr>
        <w:t>17</w:t>
      </w:r>
      <w:r w:rsidR="00A919F6">
        <w:rPr>
          <w:rFonts w:eastAsia="Arial"/>
        </w:rPr>
        <w:t xml:space="preserve">K </w:t>
      </w:r>
      <w:r w:rsidR="00497502" w:rsidRPr="00E72F51">
        <w:rPr>
          <w:rFonts w:eastAsia="Arial"/>
        </w:rPr>
        <w:t>owed</w:t>
      </w:r>
      <w:r w:rsidR="00E72F51">
        <w:rPr>
          <w:rFonts w:eastAsia="Arial"/>
        </w:rPr>
        <w:t xml:space="preserve"> to the Association</w:t>
      </w:r>
      <w:r w:rsidR="00497502" w:rsidRPr="00E72F51">
        <w:rPr>
          <w:rFonts w:eastAsia="Arial"/>
        </w:rPr>
        <w:t>, $</w:t>
      </w:r>
      <w:r w:rsidR="0000715B">
        <w:rPr>
          <w:rFonts w:eastAsia="Arial"/>
        </w:rPr>
        <w:t>7</w:t>
      </w:r>
      <w:r w:rsidR="00A919F6">
        <w:rPr>
          <w:rFonts w:eastAsia="Arial"/>
        </w:rPr>
        <w:t xml:space="preserve">K </w:t>
      </w:r>
      <w:r w:rsidR="00BB4A41" w:rsidRPr="00E72F51">
        <w:rPr>
          <w:rFonts w:eastAsia="Arial"/>
        </w:rPr>
        <w:t>are</w:t>
      </w:r>
      <w:r w:rsidR="00497502" w:rsidRPr="00E72F51">
        <w:rPr>
          <w:rFonts w:eastAsia="Arial"/>
        </w:rPr>
        <w:t xml:space="preserve"> </w:t>
      </w:r>
      <w:r w:rsidR="00E72F51">
        <w:rPr>
          <w:rFonts w:eastAsia="Arial"/>
        </w:rPr>
        <w:t xml:space="preserve">fines and late </w:t>
      </w:r>
      <w:r w:rsidR="00497502" w:rsidRPr="00E72F51">
        <w:rPr>
          <w:rFonts w:eastAsia="Arial"/>
        </w:rPr>
        <w:t>fees</w:t>
      </w:r>
      <w:r w:rsidR="00074DCC" w:rsidRPr="00E72F51">
        <w:rPr>
          <w:rFonts w:eastAsia="Arial"/>
        </w:rPr>
        <w:t xml:space="preserve">. </w:t>
      </w:r>
    </w:p>
    <w:p w14:paraId="716A515B" w14:textId="77777777" w:rsidR="00FC3D83" w:rsidRPr="0008689E" w:rsidRDefault="00FC3D83" w:rsidP="0008689E">
      <w:pPr>
        <w:pStyle w:val="ListParagraph"/>
        <w:widowControl w:val="0"/>
        <w:pBdr>
          <w:top w:val="nil"/>
          <w:left w:val="nil"/>
          <w:bottom w:val="nil"/>
          <w:right w:val="nil"/>
          <w:between w:val="nil"/>
        </w:pBdr>
        <w:ind w:left="1080"/>
        <w:rPr>
          <w:rFonts w:eastAsia="Arial"/>
        </w:rPr>
      </w:pPr>
    </w:p>
    <w:p w14:paraId="4D6408AC" w14:textId="27D7777A" w:rsidR="00E97B45" w:rsidRPr="009E35E2" w:rsidRDefault="00C64CA3" w:rsidP="009E35E2">
      <w:pPr>
        <w:pStyle w:val="ListParagraph"/>
        <w:numPr>
          <w:ilvl w:val="0"/>
          <w:numId w:val="1"/>
        </w:numPr>
        <w:pBdr>
          <w:top w:val="nil"/>
          <w:left w:val="nil"/>
          <w:bottom w:val="nil"/>
          <w:right w:val="nil"/>
          <w:between w:val="nil"/>
        </w:pBdr>
        <w:rPr>
          <w:rFonts w:eastAsia="Arial"/>
          <w:bCs/>
        </w:rPr>
      </w:pPr>
      <w:r w:rsidRPr="0008689E">
        <w:rPr>
          <w:rFonts w:eastAsia="Arial"/>
          <w:b/>
          <w:color w:val="000000"/>
        </w:rPr>
        <w:t xml:space="preserve">UNIT OWNERS’ FORUM </w:t>
      </w:r>
      <w:r w:rsidR="00D7756A" w:rsidRPr="0008689E">
        <w:rPr>
          <w:rFonts w:eastAsia="Arial"/>
          <w:b/>
          <w:color w:val="000000"/>
        </w:rPr>
        <w:t>–</w:t>
      </w:r>
      <w:r w:rsidR="002A26A5" w:rsidRPr="0008689E">
        <w:rPr>
          <w:rFonts w:eastAsia="Arial"/>
          <w:b/>
          <w:color w:val="000000"/>
        </w:rPr>
        <w:t xml:space="preserve"> </w:t>
      </w:r>
      <w:r w:rsidR="003F5EAE" w:rsidRPr="0008689E">
        <w:rPr>
          <w:rFonts w:eastAsia="Arial"/>
          <w:bCs/>
          <w:color w:val="000000"/>
        </w:rPr>
        <w:t xml:space="preserve">Unit Owners were given </w:t>
      </w:r>
      <w:r w:rsidR="004F74CE">
        <w:rPr>
          <w:rFonts w:eastAsia="Arial"/>
          <w:bCs/>
          <w:color w:val="000000"/>
        </w:rPr>
        <w:t xml:space="preserve">the </w:t>
      </w:r>
      <w:r w:rsidR="003F5EAE" w:rsidRPr="0008689E">
        <w:rPr>
          <w:rFonts w:eastAsia="Arial"/>
          <w:bCs/>
          <w:color w:val="000000"/>
        </w:rPr>
        <w:t>opportunity to address the Board with thoughts and concerns.</w:t>
      </w:r>
      <w:r w:rsidR="00F5546E" w:rsidRPr="0008689E">
        <w:rPr>
          <w:rFonts w:eastAsia="Arial"/>
          <w:bCs/>
          <w:color w:val="000000"/>
        </w:rPr>
        <w:t xml:space="preserve"> </w:t>
      </w:r>
    </w:p>
    <w:p w14:paraId="0D88AE37" w14:textId="77777777" w:rsidR="00C64CA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lastRenderedPageBreak/>
        <w:t>UNFINISHED BUSINESS:</w:t>
      </w:r>
    </w:p>
    <w:p w14:paraId="4CDD2116" w14:textId="77777777" w:rsidR="00E97B45" w:rsidRPr="00437C83" w:rsidRDefault="00E97B45" w:rsidP="00E97B45">
      <w:pPr>
        <w:widowControl w:val="0"/>
        <w:pBdr>
          <w:top w:val="nil"/>
          <w:left w:val="nil"/>
          <w:bottom w:val="nil"/>
          <w:right w:val="nil"/>
          <w:between w:val="nil"/>
        </w:pBdr>
        <w:ind w:left="360"/>
        <w:rPr>
          <w:rFonts w:eastAsia="Arial"/>
          <w:b/>
          <w:color w:val="000000"/>
        </w:rPr>
      </w:pPr>
    </w:p>
    <w:p w14:paraId="3086CA66" w14:textId="48B89423" w:rsidR="00686E98" w:rsidRDefault="005D010D" w:rsidP="00557D1F">
      <w:pPr>
        <w:ind w:firstLine="360"/>
        <w:rPr>
          <w:b/>
          <w:bCs/>
        </w:rPr>
      </w:pPr>
      <w:r w:rsidRPr="00557D1F">
        <w:rPr>
          <w:b/>
          <w:bCs/>
        </w:rPr>
        <w:t>CONSERVANCY GOALS</w:t>
      </w:r>
      <w:r w:rsidR="00DC66F3">
        <w:rPr>
          <w:b/>
          <w:bCs/>
        </w:rPr>
        <w:t>/PROJECTS</w:t>
      </w:r>
    </w:p>
    <w:p w14:paraId="6EC244A8" w14:textId="77777777" w:rsidR="00E41B24" w:rsidRDefault="00E41B24" w:rsidP="00557D1F">
      <w:pPr>
        <w:ind w:firstLine="360"/>
        <w:rPr>
          <w:b/>
          <w:bCs/>
        </w:rPr>
      </w:pPr>
    </w:p>
    <w:p w14:paraId="651597CA" w14:textId="5112EDA4" w:rsidR="001C0C48" w:rsidRDefault="001C0C48" w:rsidP="00557D1F">
      <w:pPr>
        <w:ind w:firstLine="360"/>
        <w:rPr>
          <w:b/>
          <w:bCs/>
        </w:rPr>
      </w:pPr>
      <w:r>
        <w:rPr>
          <w:b/>
          <w:bCs/>
        </w:rPr>
        <w:t>Board of Director</w:t>
      </w:r>
      <w:r w:rsidR="009E35E2">
        <w:rPr>
          <w:b/>
          <w:bCs/>
        </w:rPr>
        <w:t>’s</w:t>
      </w:r>
      <w:r>
        <w:rPr>
          <w:b/>
          <w:bCs/>
        </w:rPr>
        <w:t xml:space="preserve"> Monthly Minutes</w:t>
      </w:r>
    </w:p>
    <w:p w14:paraId="274E0FFF" w14:textId="5C9DE1F3" w:rsidR="001C0C48" w:rsidRDefault="001C0C48" w:rsidP="001C0C48">
      <w:pPr>
        <w:ind w:left="360"/>
      </w:pPr>
      <w:r w:rsidRPr="001C0C48">
        <w:t xml:space="preserve">Each month when the prior months BOD Minutes are approved, they immediately get emailed to Chris and Danielle of Elite.  </w:t>
      </w:r>
      <w:r w:rsidR="00F57472">
        <w:t xml:space="preserve">The </w:t>
      </w:r>
      <w:r w:rsidRPr="001C0C48">
        <w:t>Board approved to add Ann Etre to the email so the</w:t>
      </w:r>
      <w:r w:rsidR="00F57472">
        <w:t xml:space="preserve"> Minutes</w:t>
      </w:r>
      <w:r w:rsidRPr="001C0C48">
        <w:t xml:space="preserve"> can get posted to the website without delay.  The website was behind in uploading the </w:t>
      </w:r>
      <w:r w:rsidR="00F57472">
        <w:t>prior Minutes</w:t>
      </w:r>
      <w:r w:rsidRPr="001C0C48">
        <w:t>.  Ann was not receiving them.</w:t>
      </w:r>
      <w:r w:rsidR="00F57472">
        <w:t xml:space="preserve">  Regina is now sending them to </w:t>
      </w:r>
      <w:r w:rsidR="009E35E2">
        <w:t>Ann</w:t>
      </w:r>
      <w:r w:rsidR="00F57472">
        <w:t xml:space="preserve"> directly as well as to Chris and Danielle</w:t>
      </w:r>
      <w:r w:rsidR="009E35E2">
        <w:t xml:space="preserve"> at Elite</w:t>
      </w:r>
      <w:r w:rsidR="00F57472">
        <w:t>.</w:t>
      </w:r>
    </w:p>
    <w:p w14:paraId="05252162" w14:textId="77777777" w:rsidR="001C0C48" w:rsidRDefault="001C0C48" w:rsidP="001C0C48">
      <w:pPr>
        <w:ind w:left="360"/>
      </w:pPr>
    </w:p>
    <w:p w14:paraId="176428D9" w14:textId="68C06FC3" w:rsidR="00F57472" w:rsidRDefault="001C0C48" w:rsidP="00F57472">
      <w:pPr>
        <w:ind w:left="360"/>
        <w:rPr>
          <w:b/>
          <w:bCs/>
        </w:rPr>
      </w:pPr>
      <w:r w:rsidRPr="001C0C48">
        <w:rPr>
          <w:b/>
          <w:bCs/>
        </w:rPr>
        <w:t>Meeting House Upgrades</w:t>
      </w:r>
    </w:p>
    <w:p w14:paraId="5F2D5BF1" w14:textId="15E66A85" w:rsidR="00F57472" w:rsidRDefault="00F57472" w:rsidP="00F57472">
      <w:pPr>
        <w:ind w:left="360"/>
      </w:pPr>
      <w:r>
        <w:t xml:space="preserve">All projects for the Meeting House are </w:t>
      </w:r>
      <w:r w:rsidR="006E2777">
        <w:t xml:space="preserve">completed, and Chris is closing this </w:t>
      </w:r>
      <w:r w:rsidR="009E35E2">
        <w:t>project(s)</w:t>
      </w:r>
      <w:r w:rsidR="006E2777">
        <w:t xml:space="preserve"> from the list.  </w:t>
      </w:r>
    </w:p>
    <w:p w14:paraId="5FA03E6E" w14:textId="77777777" w:rsidR="006E2777" w:rsidRPr="00F57472" w:rsidRDefault="006E2777" w:rsidP="00F57472">
      <w:pPr>
        <w:ind w:left="360"/>
      </w:pPr>
    </w:p>
    <w:p w14:paraId="31A3A9BE" w14:textId="2AE94F83" w:rsidR="001C0C48" w:rsidRDefault="001C0C48" w:rsidP="001C0C48">
      <w:pPr>
        <w:ind w:left="360"/>
        <w:rPr>
          <w:b/>
          <w:bCs/>
        </w:rPr>
      </w:pPr>
      <w:r w:rsidRPr="001C0C48">
        <w:rPr>
          <w:b/>
          <w:bCs/>
        </w:rPr>
        <w:t>Benches for Courts</w:t>
      </w:r>
    </w:p>
    <w:p w14:paraId="4C4524E5" w14:textId="0388522D" w:rsidR="006E2777" w:rsidRDefault="006E2777" w:rsidP="006E2777">
      <w:pPr>
        <w:ind w:left="360"/>
      </w:pPr>
      <w:r>
        <w:t>The three new benches for the Courts have been delivered.  Chris is closing this project as well.  All the benches will be removed for the winter season and stored either in the Cabana or the Meeting House basement.</w:t>
      </w:r>
    </w:p>
    <w:p w14:paraId="5A1B3589" w14:textId="77777777" w:rsidR="006E2777" w:rsidRPr="006E2777" w:rsidRDefault="006E2777" w:rsidP="001C0C48">
      <w:pPr>
        <w:ind w:left="360"/>
      </w:pPr>
    </w:p>
    <w:p w14:paraId="281B95BD" w14:textId="45A822A3" w:rsidR="001C0C48" w:rsidRDefault="001C0C48" w:rsidP="001C0C48">
      <w:pPr>
        <w:ind w:left="360"/>
        <w:rPr>
          <w:b/>
          <w:bCs/>
        </w:rPr>
      </w:pPr>
      <w:r w:rsidRPr="001C0C48">
        <w:rPr>
          <w:b/>
          <w:bCs/>
        </w:rPr>
        <w:t>Court Repairs</w:t>
      </w:r>
    </w:p>
    <w:p w14:paraId="6C97D630" w14:textId="50DBF1FD" w:rsidR="006E2777" w:rsidRDefault="006E2777" w:rsidP="001C0C48">
      <w:pPr>
        <w:ind w:left="360"/>
      </w:pPr>
      <w:r>
        <w:t>Chris and Beth met with Hinding to understand what “new” crackers vs “old cracks” are.  Mark from Hinding does not recommend doing any of the repairs now as it should wait until Spring.  He will hold the prices for repair of new cracks.   The Board should budget about $5,000 each year to make these repairs</w:t>
      </w:r>
      <w:r w:rsidR="009E35E2">
        <w:t xml:space="preserve"> on “new” cracks</w:t>
      </w:r>
      <w:r>
        <w:t xml:space="preserve"> as it is a project that will probably need to be done yearly.</w:t>
      </w:r>
    </w:p>
    <w:p w14:paraId="5D177C04" w14:textId="77777777" w:rsidR="006E2777" w:rsidRDefault="006E2777" w:rsidP="001C0C48">
      <w:pPr>
        <w:ind w:left="360"/>
      </w:pPr>
    </w:p>
    <w:p w14:paraId="33482651" w14:textId="77777777" w:rsidR="006E2777" w:rsidRDefault="006E2777" w:rsidP="001C0C48">
      <w:pPr>
        <w:ind w:left="360"/>
      </w:pPr>
      <w:r>
        <w:t>It was recommended by Mark that the whole court be repainted to remove the scuff marks.  You cannot just paint the areas where the scuff marks are.  In some places, they are deep.  The cost to repaint is about $6,000 and should be budgeted in the 2026 Budget.</w:t>
      </w:r>
    </w:p>
    <w:p w14:paraId="06EBE9BA" w14:textId="77777777" w:rsidR="006E2777" w:rsidRDefault="006E2777" w:rsidP="001C0C48">
      <w:pPr>
        <w:ind w:left="360"/>
      </w:pPr>
    </w:p>
    <w:p w14:paraId="621A1A1F" w14:textId="043E1D04" w:rsidR="006E2777" w:rsidRDefault="006E2777" w:rsidP="001C0C48">
      <w:pPr>
        <w:ind w:left="360"/>
      </w:pPr>
      <w:r>
        <w:t xml:space="preserve">The perpetrator who road their electric scooter on the court has been found.  There were witnesses who put it in writing.  The perpetrator is pushing back, so Walden Woods Attorney might need to get involved. </w:t>
      </w:r>
    </w:p>
    <w:p w14:paraId="38A0BDFB" w14:textId="77777777" w:rsidR="006E2777" w:rsidRPr="006E2777" w:rsidRDefault="006E2777" w:rsidP="001C0C48">
      <w:pPr>
        <w:ind w:left="360"/>
      </w:pPr>
    </w:p>
    <w:p w14:paraId="32F248B8" w14:textId="6484CBDD" w:rsidR="001C0C48" w:rsidRDefault="001C0C48" w:rsidP="001C0C48">
      <w:pPr>
        <w:ind w:left="360"/>
        <w:rPr>
          <w:b/>
          <w:bCs/>
        </w:rPr>
      </w:pPr>
      <w:r w:rsidRPr="001C0C48">
        <w:rPr>
          <w:b/>
          <w:bCs/>
        </w:rPr>
        <w:t>Camera for Courts</w:t>
      </w:r>
    </w:p>
    <w:p w14:paraId="00EA8C7C" w14:textId="38537DD3" w:rsidR="006E2777" w:rsidRPr="002D1CEB" w:rsidRDefault="006E2777" w:rsidP="001C0C48">
      <w:pPr>
        <w:ind w:left="360"/>
      </w:pPr>
      <w:r w:rsidRPr="002D1CEB">
        <w:t>Horizon Technologies has reviewed the Courts/Pool area regarding cameras and is quoting different options.  Relocating a pool camera that is on</w:t>
      </w:r>
      <w:r w:rsidR="002D1CEB" w:rsidRPr="002D1CEB">
        <w:t xml:space="preserve"> the pool house cannot be done as there is a tree in the way.  </w:t>
      </w:r>
      <w:r w:rsidR="009E35E2">
        <w:t xml:space="preserve">There is thought to </w:t>
      </w:r>
      <w:r w:rsidR="009E35E2" w:rsidRPr="002D1CEB">
        <w:t xml:space="preserve">take one away </w:t>
      </w:r>
      <w:r w:rsidR="009E35E2">
        <w:t xml:space="preserve">one camera </w:t>
      </w:r>
      <w:r w:rsidR="009E35E2" w:rsidRPr="002D1CEB">
        <w:t>from the pool area as the pool doesn’t necessarily need 3 cameras.</w:t>
      </w:r>
      <w:r w:rsidR="009E35E2">
        <w:t xml:space="preserve">  Also, there is c</w:t>
      </w:r>
      <w:r w:rsidR="002D1CEB" w:rsidRPr="002D1CEB">
        <w:t>onsideration for adding a 4</w:t>
      </w:r>
      <w:r w:rsidR="002D1CEB" w:rsidRPr="002D1CEB">
        <w:rPr>
          <w:vertAlign w:val="superscript"/>
        </w:rPr>
        <w:t>th</w:t>
      </w:r>
      <w:r w:rsidR="002D1CEB" w:rsidRPr="002D1CEB">
        <w:t xml:space="preserve"> camera </w:t>
      </w:r>
      <w:r w:rsidR="009E35E2">
        <w:t>to this area that would cover the courts.</w:t>
      </w:r>
      <w:r w:rsidR="002D1CEB" w:rsidRPr="002D1CEB">
        <w:t xml:space="preserve">  </w:t>
      </w:r>
      <w:r w:rsidR="009E35E2">
        <w:t>Horizon is pricing these options out.</w:t>
      </w:r>
    </w:p>
    <w:p w14:paraId="7390C504" w14:textId="77777777" w:rsidR="002D1CEB" w:rsidRPr="001C0C48" w:rsidRDefault="002D1CEB" w:rsidP="001C0C48">
      <w:pPr>
        <w:ind w:left="360"/>
        <w:rPr>
          <w:b/>
          <w:bCs/>
        </w:rPr>
      </w:pPr>
    </w:p>
    <w:p w14:paraId="3DC49E1A" w14:textId="43AC3612" w:rsidR="001C0C48" w:rsidRPr="001C0C48" w:rsidRDefault="001C0C48" w:rsidP="001C0C48">
      <w:pPr>
        <w:ind w:left="360"/>
        <w:rPr>
          <w:b/>
          <w:bCs/>
        </w:rPr>
      </w:pPr>
      <w:r w:rsidRPr="001C0C48">
        <w:rPr>
          <w:b/>
          <w:bCs/>
        </w:rPr>
        <w:t>Meeting House Patio Repairs</w:t>
      </w:r>
    </w:p>
    <w:p w14:paraId="5955EDAB" w14:textId="40417BFB" w:rsidR="002D1CEB" w:rsidRPr="002D1CEB" w:rsidRDefault="002D1CEB" w:rsidP="002D1CEB">
      <w:pPr>
        <w:ind w:left="360"/>
      </w:pPr>
      <w:r w:rsidRPr="002D1CEB">
        <w:t xml:space="preserve">Repairing the Meeting House Patio stones should be considered </w:t>
      </w:r>
      <w:r w:rsidR="009E35E2">
        <w:t xml:space="preserve">and budgeted </w:t>
      </w:r>
      <w:r w:rsidRPr="002D1CEB">
        <w:t>for Spring 2026.  It is estimated that $5-6K should be</w:t>
      </w:r>
      <w:r w:rsidR="00442181">
        <w:t xml:space="preserve"> </w:t>
      </w:r>
      <w:r w:rsidRPr="002D1CEB">
        <w:t>budgeted.</w:t>
      </w:r>
    </w:p>
    <w:p w14:paraId="4E7FEF3A" w14:textId="508BABB0" w:rsidR="00A15BFF" w:rsidRDefault="00A15BFF" w:rsidP="00A15BFF">
      <w:pPr>
        <w:rPr>
          <w:b/>
          <w:bCs/>
        </w:rPr>
      </w:pPr>
    </w:p>
    <w:p w14:paraId="68EAAE2D" w14:textId="3E74E407" w:rsidR="00057021" w:rsidRPr="00A320F4" w:rsidRDefault="00057021" w:rsidP="00557D1F">
      <w:pPr>
        <w:ind w:firstLine="360"/>
        <w:rPr>
          <w:b/>
          <w:bCs/>
        </w:rPr>
      </w:pPr>
      <w:r w:rsidRPr="00A320F4">
        <w:rPr>
          <w:b/>
          <w:bCs/>
        </w:rPr>
        <w:lastRenderedPageBreak/>
        <w:t>DRAFT AUDIT 202</w:t>
      </w:r>
      <w:r w:rsidR="00022113">
        <w:rPr>
          <w:b/>
          <w:bCs/>
        </w:rPr>
        <w:t>4</w:t>
      </w:r>
    </w:p>
    <w:p w14:paraId="2A705BE3" w14:textId="29966E0C" w:rsidR="00A320F4" w:rsidRDefault="002D1CEB" w:rsidP="00A320F4">
      <w:pPr>
        <w:ind w:left="360"/>
      </w:pPr>
      <w:r>
        <w:t>This is close to being approved.</w:t>
      </w:r>
    </w:p>
    <w:p w14:paraId="62D353EA" w14:textId="77777777" w:rsidR="002D1CEB" w:rsidRDefault="002D1CEB" w:rsidP="00A320F4">
      <w:pPr>
        <w:ind w:left="360"/>
      </w:pPr>
    </w:p>
    <w:p w14:paraId="162F8C6A" w14:textId="792E15EB" w:rsidR="00A320F4" w:rsidRDefault="00A320F4" w:rsidP="00A320F4">
      <w:pPr>
        <w:ind w:left="360"/>
      </w:pPr>
      <w:r w:rsidRPr="00A320F4">
        <w:rPr>
          <w:b/>
          <w:bCs/>
        </w:rPr>
        <w:t>DRAFT BUDGETS 2026</w:t>
      </w:r>
      <w:r>
        <w:rPr>
          <w:b/>
          <w:bCs/>
        </w:rPr>
        <w:t xml:space="preserve"> </w:t>
      </w:r>
    </w:p>
    <w:p w14:paraId="3031B7FE" w14:textId="46544085" w:rsidR="002D1CEB" w:rsidRDefault="002D1CEB" w:rsidP="002D1CEB">
      <w:pPr>
        <w:ind w:left="360"/>
      </w:pPr>
      <w:r>
        <w:t xml:space="preserve">A new set of budgets were included in the Board Package.  It was recommended that the Board continue to review these budgets.  Chris is meeting with different Associations over the next two weeks.  Insurance is a huge unknown </w:t>
      </w:r>
      <w:r w:rsidR="00442181">
        <w:t>currently</w:t>
      </w:r>
      <w:r>
        <w:t>.  There could be a 25-30% increase.</w:t>
      </w:r>
    </w:p>
    <w:p w14:paraId="1E1CAA78" w14:textId="77777777" w:rsidR="002D1CEB" w:rsidRDefault="002D1CEB" w:rsidP="002D1CEB">
      <w:pPr>
        <w:ind w:left="360"/>
      </w:pPr>
    </w:p>
    <w:p w14:paraId="5B832C93" w14:textId="56185514" w:rsidR="00A320F4" w:rsidRDefault="002D1CEB" w:rsidP="002D1CEB">
      <w:pPr>
        <w:ind w:left="360"/>
      </w:pPr>
      <w:r>
        <w:t xml:space="preserve">A question was asked if the Community could be self-insured.  That is not an option. </w:t>
      </w:r>
    </w:p>
    <w:p w14:paraId="6FC56620" w14:textId="77777777" w:rsidR="002D1CEB" w:rsidRDefault="002D1CEB" w:rsidP="00557D1F">
      <w:pPr>
        <w:ind w:firstLine="360"/>
      </w:pPr>
    </w:p>
    <w:p w14:paraId="46D2D93C" w14:textId="2B0D53C0" w:rsidR="002D1CEB" w:rsidRDefault="002D1CEB" w:rsidP="002D1CEB">
      <w:pPr>
        <w:ind w:left="360"/>
      </w:pPr>
      <w:r>
        <w:t xml:space="preserve">Chris had dates for the end of October for the Budget workshop. It was decided </w:t>
      </w:r>
      <w:r w:rsidR="00442181">
        <w:t xml:space="preserve">based on everyone’s availability </w:t>
      </w:r>
      <w:r>
        <w:t>that November 4</w:t>
      </w:r>
      <w:r w:rsidRPr="002D1CEB">
        <w:rPr>
          <w:vertAlign w:val="superscript"/>
        </w:rPr>
        <w:t>th</w:t>
      </w:r>
      <w:r>
        <w:t xml:space="preserve"> at 6:30 pm will be the scheduled Workshop.</w:t>
      </w:r>
    </w:p>
    <w:p w14:paraId="5B7C3683" w14:textId="77777777" w:rsidR="002D1CEB" w:rsidRDefault="002D1CEB" w:rsidP="002D1CEB">
      <w:pPr>
        <w:ind w:left="360"/>
      </w:pPr>
    </w:p>
    <w:p w14:paraId="1EB512EA" w14:textId="38980CF4" w:rsidR="002D1CEB" w:rsidRDefault="00AF6271" w:rsidP="002D1CEB">
      <w:pPr>
        <w:ind w:left="360"/>
      </w:pPr>
      <w:r>
        <w:t xml:space="preserve">Enumerate Engage has been rolled out.  There are still residents that have not completed their </w:t>
      </w:r>
      <w:r w:rsidR="00442181">
        <w:t>accounts,</w:t>
      </w:r>
      <w:r>
        <w:t xml:space="preserve"> and</w:t>
      </w:r>
      <w:r w:rsidR="00992C4F">
        <w:t xml:space="preserve"> the Conservancy</w:t>
      </w:r>
      <w:r>
        <w:t xml:space="preserve"> is behind in receiving September’s Association Fees.  Late fees were waived for the month of </w:t>
      </w:r>
      <w:r w:rsidR="00442181">
        <w:t>September,</w:t>
      </w:r>
      <w:r>
        <w:t xml:space="preserve"> but it was recommended that if payments are not received on time for October that late fees begin to be applied.  Chris assured this was happening.</w:t>
      </w:r>
    </w:p>
    <w:p w14:paraId="62192899" w14:textId="77777777" w:rsidR="00AF6271" w:rsidRDefault="00AF6271" w:rsidP="002D1CEB">
      <w:pPr>
        <w:ind w:left="360"/>
      </w:pPr>
    </w:p>
    <w:p w14:paraId="3A21EF0D" w14:textId="2E95903E" w:rsidR="00AF6271" w:rsidRDefault="00AF6271" w:rsidP="002D1CEB">
      <w:pPr>
        <w:ind w:left="360"/>
      </w:pPr>
      <w:r>
        <w:t>It was asked if this new system would allow the Social Community to send emails directly to the residents about Social events and bypass having Elite manage it.  Chris was unsure and recommended that Danielle be contacted.  Danielle was contacted but they are still awaiting a reply.</w:t>
      </w:r>
    </w:p>
    <w:p w14:paraId="26D20CC6" w14:textId="77777777" w:rsidR="00AF6271" w:rsidRDefault="00AF6271" w:rsidP="002D1CEB">
      <w:pPr>
        <w:ind w:left="360"/>
      </w:pPr>
    </w:p>
    <w:p w14:paraId="2077F954" w14:textId="77777777" w:rsidR="00AF6271" w:rsidRDefault="00AF6271" w:rsidP="00AF6271">
      <w:pPr>
        <w:ind w:left="360"/>
      </w:pPr>
      <w:r>
        <w:rPr>
          <w:b/>
          <w:bCs/>
        </w:rPr>
        <w:t>WALKING PATH THOREAU CIRCLE/PIERCE BLVD</w:t>
      </w:r>
    </w:p>
    <w:p w14:paraId="2715A8F8" w14:textId="25D7EDDC" w:rsidR="00AF6271" w:rsidRDefault="00442181" w:rsidP="00AF6271">
      <w:pPr>
        <w:ind w:left="360"/>
      </w:pPr>
      <w:r>
        <w:t>The f</w:t>
      </w:r>
      <w:r w:rsidR="00AF6271">
        <w:t xml:space="preserve">ence on the walking path still has not been replaced.  Chris stated it needs to be replaced and should be budgeted for next year. </w:t>
      </w:r>
    </w:p>
    <w:p w14:paraId="68BD157C" w14:textId="77777777" w:rsidR="00AF6271" w:rsidRDefault="00AF6271" w:rsidP="002D1CEB">
      <w:pPr>
        <w:ind w:left="360"/>
      </w:pPr>
    </w:p>
    <w:p w14:paraId="22232F46" w14:textId="73B758B9" w:rsidR="00AF6271" w:rsidRPr="00AF6271" w:rsidRDefault="00AF6271" w:rsidP="002D1CEB">
      <w:pPr>
        <w:ind w:left="360"/>
        <w:rPr>
          <w:b/>
          <w:bCs/>
        </w:rPr>
      </w:pPr>
      <w:r w:rsidRPr="00AF6271">
        <w:rPr>
          <w:b/>
          <w:bCs/>
        </w:rPr>
        <w:t>MEETING HOUSE RENTALS</w:t>
      </w:r>
    </w:p>
    <w:p w14:paraId="74CB0F1F" w14:textId="07B66995" w:rsidR="002D1CEB" w:rsidRDefault="00AF6271" w:rsidP="00AF6271">
      <w:pPr>
        <w:ind w:left="360"/>
      </w:pPr>
      <w:r>
        <w:t>There was major frustration regarding the processing of the Meeting House rentals and checks submitted for a reservation.  Chris met with Pam and worked out the issues.  He believes the new Enumerate system will help with this issue</w:t>
      </w:r>
      <w:r w:rsidR="0049209D">
        <w:t xml:space="preserve"> as reservations can now be done on-line</w:t>
      </w:r>
      <w:r>
        <w:t xml:space="preserve">.  Part of the problem was some reservations/checks were submitted via snail mail.  Elite did not have a receptionist for </w:t>
      </w:r>
      <w:r w:rsidR="008C4203">
        <w:t>a period</w:t>
      </w:r>
      <w:r w:rsidR="0049209D">
        <w:t>,</w:t>
      </w:r>
      <w:r>
        <w:t xml:space="preserve"> so the management of these reservations were not being handled correctly.</w:t>
      </w:r>
    </w:p>
    <w:p w14:paraId="7331C1ED" w14:textId="77777777" w:rsidR="00AF6271" w:rsidRPr="00F21CBA" w:rsidRDefault="00AF6271" w:rsidP="00557D1F">
      <w:pPr>
        <w:ind w:firstLine="360"/>
      </w:pPr>
    </w:p>
    <w:p w14:paraId="6DB8C0E1" w14:textId="7D288940" w:rsidR="00FC2061" w:rsidRPr="004B572E" w:rsidRDefault="00E33A1E" w:rsidP="00AA6D8B">
      <w:pPr>
        <w:widowControl w:val="0"/>
        <w:numPr>
          <w:ilvl w:val="0"/>
          <w:numId w:val="1"/>
        </w:numPr>
        <w:pBdr>
          <w:top w:val="nil"/>
          <w:left w:val="nil"/>
          <w:bottom w:val="nil"/>
          <w:right w:val="nil"/>
          <w:between w:val="nil"/>
        </w:pBdr>
        <w:rPr>
          <w:rFonts w:eastAsia="Arial"/>
          <w:color w:val="000000"/>
        </w:rPr>
      </w:pPr>
      <w:r>
        <w:rPr>
          <w:rFonts w:eastAsia="Arial"/>
          <w:b/>
          <w:color w:val="000000"/>
        </w:rPr>
        <w:t>NEW BUSINESS</w:t>
      </w:r>
    </w:p>
    <w:p w14:paraId="7C4D464B" w14:textId="77777777" w:rsidR="004B572E" w:rsidRPr="00A320F4" w:rsidRDefault="004B572E" w:rsidP="004B572E">
      <w:pPr>
        <w:widowControl w:val="0"/>
        <w:pBdr>
          <w:top w:val="nil"/>
          <w:left w:val="nil"/>
          <w:bottom w:val="nil"/>
          <w:right w:val="nil"/>
          <w:between w:val="nil"/>
        </w:pBdr>
        <w:ind w:left="360"/>
        <w:rPr>
          <w:rFonts w:eastAsia="Arial"/>
          <w:color w:val="000000"/>
        </w:rPr>
      </w:pPr>
    </w:p>
    <w:p w14:paraId="453F971D" w14:textId="37AD1614" w:rsidR="004B572E" w:rsidRDefault="00D17E44" w:rsidP="00D17E44">
      <w:pPr>
        <w:widowControl w:val="0"/>
        <w:pBdr>
          <w:top w:val="nil"/>
          <w:left w:val="nil"/>
          <w:bottom w:val="nil"/>
          <w:right w:val="nil"/>
          <w:between w:val="nil"/>
        </w:pBdr>
        <w:ind w:left="360"/>
        <w:rPr>
          <w:rFonts w:eastAsia="Arial"/>
          <w:b/>
          <w:color w:val="000000"/>
        </w:rPr>
      </w:pPr>
      <w:r>
        <w:rPr>
          <w:rFonts w:eastAsia="Arial"/>
          <w:b/>
          <w:color w:val="000000"/>
        </w:rPr>
        <w:t>SOLAR PANEL REQUEST/PROPOSED RULE CHANGE</w:t>
      </w:r>
    </w:p>
    <w:p w14:paraId="30CBBF69" w14:textId="36DDE5A1" w:rsidR="00D17E44" w:rsidRDefault="0049209D" w:rsidP="00D17E44">
      <w:pPr>
        <w:widowControl w:val="0"/>
        <w:pBdr>
          <w:top w:val="nil"/>
          <w:left w:val="nil"/>
          <w:bottom w:val="nil"/>
          <w:right w:val="nil"/>
          <w:between w:val="nil"/>
        </w:pBdr>
        <w:ind w:left="360"/>
        <w:rPr>
          <w:rFonts w:eastAsia="Arial"/>
          <w:bCs/>
          <w:color w:val="000000"/>
        </w:rPr>
      </w:pPr>
      <w:r>
        <w:rPr>
          <w:rFonts w:eastAsia="Arial"/>
          <w:bCs/>
          <w:color w:val="000000"/>
        </w:rPr>
        <w:t>Because of the new State Statue regarding solar panels</w:t>
      </w:r>
      <w:r w:rsidR="00442181">
        <w:rPr>
          <w:rFonts w:eastAsia="Arial"/>
          <w:bCs/>
          <w:color w:val="000000"/>
        </w:rPr>
        <w:t>/shingles</w:t>
      </w:r>
      <w:r>
        <w:rPr>
          <w:rFonts w:eastAsia="Arial"/>
          <w:bCs/>
          <w:color w:val="000000"/>
        </w:rPr>
        <w:t xml:space="preserve"> in </w:t>
      </w:r>
      <w:r w:rsidR="00442181">
        <w:rPr>
          <w:rFonts w:eastAsia="Arial"/>
          <w:bCs/>
          <w:color w:val="000000"/>
        </w:rPr>
        <w:t>Communities</w:t>
      </w:r>
      <w:r>
        <w:rPr>
          <w:rFonts w:eastAsia="Arial"/>
          <w:bCs/>
          <w:color w:val="000000"/>
        </w:rPr>
        <w:t xml:space="preserve">, the Standards Committee passed the two requests for solar panels to the Conservancy.  The law states that Walden Woods cannot restrict the Village, Ridge or </w:t>
      </w:r>
      <w:proofErr w:type="spellStart"/>
      <w:r>
        <w:rPr>
          <w:rFonts w:eastAsia="Arial"/>
          <w:bCs/>
          <w:color w:val="000000"/>
        </w:rPr>
        <w:t>Woodmoor</w:t>
      </w:r>
      <w:proofErr w:type="spellEnd"/>
      <w:r>
        <w:rPr>
          <w:rFonts w:eastAsia="Arial"/>
          <w:bCs/>
          <w:color w:val="000000"/>
        </w:rPr>
        <w:t xml:space="preserve"> from installing solar panels.  Duplex and Townhomes are restricted.</w:t>
      </w:r>
    </w:p>
    <w:p w14:paraId="1A87FF10" w14:textId="77777777" w:rsidR="0049209D" w:rsidRDefault="0049209D" w:rsidP="00D17E44">
      <w:pPr>
        <w:widowControl w:val="0"/>
        <w:pBdr>
          <w:top w:val="nil"/>
          <w:left w:val="nil"/>
          <w:bottom w:val="nil"/>
          <w:right w:val="nil"/>
          <w:between w:val="nil"/>
        </w:pBdr>
        <w:ind w:left="360"/>
        <w:rPr>
          <w:rFonts w:eastAsia="Arial"/>
          <w:bCs/>
          <w:color w:val="000000"/>
        </w:rPr>
      </w:pPr>
    </w:p>
    <w:p w14:paraId="2A21E6D2" w14:textId="46A1B0F9" w:rsidR="0049209D" w:rsidRDefault="0049209D" w:rsidP="00D17E44">
      <w:pPr>
        <w:widowControl w:val="0"/>
        <w:pBdr>
          <w:top w:val="nil"/>
          <w:left w:val="nil"/>
          <w:bottom w:val="nil"/>
          <w:right w:val="nil"/>
          <w:between w:val="nil"/>
        </w:pBdr>
        <w:ind w:left="360"/>
        <w:rPr>
          <w:rFonts w:eastAsia="Arial"/>
          <w:bCs/>
          <w:color w:val="000000"/>
        </w:rPr>
      </w:pPr>
      <w:r>
        <w:rPr>
          <w:rFonts w:eastAsia="Arial"/>
          <w:bCs/>
          <w:color w:val="000000"/>
        </w:rPr>
        <w:t xml:space="preserve">Chris stated that Communities have the option to “Opt-Out” but he did not have 100% clarity </w:t>
      </w:r>
      <w:r>
        <w:rPr>
          <w:rFonts w:eastAsia="Arial"/>
          <w:bCs/>
          <w:color w:val="000000"/>
        </w:rPr>
        <w:lastRenderedPageBreak/>
        <w:t xml:space="preserve">on its meaning.  He has placed a call into the Attorney with a list of questions. </w:t>
      </w:r>
    </w:p>
    <w:p w14:paraId="72BDA04F" w14:textId="77777777" w:rsidR="00442181" w:rsidRDefault="00442181" w:rsidP="00D17E44">
      <w:pPr>
        <w:widowControl w:val="0"/>
        <w:pBdr>
          <w:top w:val="nil"/>
          <w:left w:val="nil"/>
          <w:bottom w:val="nil"/>
          <w:right w:val="nil"/>
          <w:between w:val="nil"/>
        </w:pBdr>
        <w:ind w:left="360"/>
        <w:rPr>
          <w:rFonts w:eastAsia="Arial"/>
          <w:bCs/>
          <w:color w:val="000000"/>
        </w:rPr>
      </w:pPr>
    </w:p>
    <w:p w14:paraId="10AD5B97" w14:textId="4952AF8B" w:rsidR="0049209D" w:rsidRDefault="0049209D" w:rsidP="00D17E44">
      <w:pPr>
        <w:widowControl w:val="0"/>
        <w:pBdr>
          <w:top w:val="nil"/>
          <w:left w:val="nil"/>
          <w:bottom w:val="nil"/>
          <w:right w:val="nil"/>
          <w:between w:val="nil"/>
        </w:pBdr>
        <w:ind w:left="360"/>
        <w:rPr>
          <w:rFonts w:eastAsia="Arial"/>
          <w:bCs/>
          <w:color w:val="000000"/>
        </w:rPr>
      </w:pPr>
      <w:r>
        <w:rPr>
          <w:rFonts w:eastAsia="Arial"/>
          <w:bCs/>
          <w:color w:val="000000"/>
        </w:rPr>
        <w:t>Brian motioned to “</w:t>
      </w:r>
      <w:proofErr w:type="spellStart"/>
      <w:r>
        <w:rPr>
          <w:rFonts w:eastAsia="Arial"/>
          <w:bCs/>
          <w:color w:val="000000"/>
        </w:rPr>
        <w:t>Opt</w:t>
      </w:r>
      <w:proofErr w:type="spellEnd"/>
      <w:r>
        <w:rPr>
          <w:rFonts w:eastAsia="Arial"/>
          <w:bCs/>
          <w:color w:val="000000"/>
        </w:rPr>
        <w:t xml:space="preserve"> Out” of the new law pending review by the Attorney and Ken seconded the Motion.  Discussion ensued but this motion did not pass as there were 6 who voted yes and 4 who voted no to the motion.</w:t>
      </w:r>
    </w:p>
    <w:p w14:paraId="0674AA75" w14:textId="77777777" w:rsidR="0049209D" w:rsidRDefault="0049209D" w:rsidP="00D17E44">
      <w:pPr>
        <w:widowControl w:val="0"/>
        <w:pBdr>
          <w:top w:val="nil"/>
          <w:left w:val="nil"/>
          <w:bottom w:val="nil"/>
          <w:right w:val="nil"/>
          <w:between w:val="nil"/>
        </w:pBdr>
        <w:ind w:left="360"/>
        <w:rPr>
          <w:rFonts w:eastAsia="Arial"/>
          <w:bCs/>
          <w:color w:val="000000"/>
        </w:rPr>
      </w:pPr>
    </w:p>
    <w:p w14:paraId="654178E7" w14:textId="4D12E03E" w:rsidR="0049209D" w:rsidRDefault="0049209D" w:rsidP="0049209D">
      <w:pPr>
        <w:widowControl w:val="0"/>
        <w:pBdr>
          <w:top w:val="nil"/>
          <w:left w:val="nil"/>
          <w:bottom w:val="nil"/>
          <w:right w:val="nil"/>
          <w:between w:val="nil"/>
        </w:pBdr>
        <w:ind w:left="360"/>
        <w:rPr>
          <w:rFonts w:eastAsia="Arial"/>
          <w:bCs/>
          <w:color w:val="000000"/>
        </w:rPr>
      </w:pPr>
      <w:r>
        <w:rPr>
          <w:rFonts w:eastAsia="Arial"/>
          <w:bCs/>
          <w:color w:val="000000"/>
        </w:rPr>
        <w:t xml:space="preserve">Gorden then motioned to approve Solar Shingles and “Opt-Out” of </w:t>
      </w:r>
      <w:r w:rsidR="00442181">
        <w:rPr>
          <w:rFonts w:eastAsia="Arial"/>
          <w:bCs/>
          <w:color w:val="000000"/>
        </w:rPr>
        <w:t xml:space="preserve">the </w:t>
      </w:r>
      <w:r>
        <w:rPr>
          <w:rFonts w:eastAsia="Arial"/>
          <w:bCs/>
          <w:color w:val="000000"/>
        </w:rPr>
        <w:t xml:space="preserve">law that required solar panels </w:t>
      </w:r>
      <w:r w:rsidR="00442181">
        <w:rPr>
          <w:rFonts w:eastAsia="Arial"/>
          <w:bCs/>
          <w:color w:val="000000"/>
        </w:rPr>
        <w:t xml:space="preserve">so the Conservancy can </w:t>
      </w:r>
      <w:r>
        <w:rPr>
          <w:rFonts w:eastAsia="Arial"/>
          <w:bCs/>
          <w:color w:val="000000"/>
        </w:rPr>
        <w:t xml:space="preserve">then make our own rules/regulations.  This motion would be pending Attorney approval.  Fred seconded the motion.  Eight voted yes, 2 voted no and Dieter and Ken opposed.  </w:t>
      </w:r>
    </w:p>
    <w:p w14:paraId="6813B47D" w14:textId="77777777" w:rsidR="0049209D" w:rsidRPr="0049209D" w:rsidRDefault="0049209D" w:rsidP="00D17E44">
      <w:pPr>
        <w:widowControl w:val="0"/>
        <w:pBdr>
          <w:top w:val="nil"/>
          <w:left w:val="nil"/>
          <w:bottom w:val="nil"/>
          <w:right w:val="nil"/>
          <w:between w:val="nil"/>
        </w:pBdr>
        <w:ind w:left="360"/>
        <w:rPr>
          <w:rFonts w:eastAsia="Arial"/>
          <w:bCs/>
          <w:color w:val="000000"/>
        </w:rPr>
      </w:pPr>
    </w:p>
    <w:p w14:paraId="5C8BFF51" w14:textId="028B1019" w:rsidR="00D17E44" w:rsidRDefault="00D17E44" w:rsidP="00D17E44">
      <w:pPr>
        <w:widowControl w:val="0"/>
        <w:pBdr>
          <w:top w:val="nil"/>
          <w:left w:val="nil"/>
          <w:bottom w:val="nil"/>
          <w:right w:val="nil"/>
          <w:between w:val="nil"/>
        </w:pBdr>
        <w:ind w:left="360"/>
        <w:rPr>
          <w:rFonts w:eastAsia="Arial"/>
          <w:b/>
          <w:color w:val="000000"/>
        </w:rPr>
      </w:pPr>
      <w:r>
        <w:rPr>
          <w:rFonts w:eastAsia="Arial"/>
          <w:b/>
          <w:color w:val="000000"/>
        </w:rPr>
        <w:t>BUDGET WORKSHOP DATE</w:t>
      </w:r>
    </w:p>
    <w:p w14:paraId="18802763" w14:textId="1A26D4E3" w:rsidR="0049209D" w:rsidRPr="0049209D" w:rsidRDefault="0049209D" w:rsidP="00D17E44">
      <w:pPr>
        <w:widowControl w:val="0"/>
        <w:pBdr>
          <w:top w:val="nil"/>
          <w:left w:val="nil"/>
          <w:bottom w:val="nil"/>
          <w:right w:val="nil"/>
          <w:between w:val="nil"/>
        </w:pBdr>
        <w:ind w:left="360"/>
        <w:rPr>
          <w:rFonts w:eastAsia="Arial"/>
          <w:bCs/>
          <w:color w:val="000000"/>
        </w:rPr>
      </w:pPr>
      <w:r>
        <w:rPr>
          <w:rFonts w:eastAsia="Arial"/>
          <w:bCs/>
          <w:color w:val="000000"/>
        </w:rPr>
        <w:t xml:space="preserve">Date has been set for November 4, </w:t>
      </w:r>
      <w:r w:rsidR="00442181">
        <w:rPr>
          <w:rFonts w:eastAsia="Arial"/>
          <w:bCs/>
          <w:color w:val="000000"/>
        </w:rPr>
        <w:t>2025,</w:t>
      </w:r>
      <w:r>
        <w:rPr>
          <w:rFonts w:eastAsia="Arial"/>
          <w:bCs/>
          <w:color w:val="000000"/>
        </w:rPr>
        <w:t xml:space="preserve"> at 6:30 pm</w:t>
      </w:r>
    </w:p>
    <w:p w14:paraId="5B68713B" w14:textId="60B00828" w:rsidR="004B572E" w:rsidRDefault="0049209D" w:rsidP="00D17E44">
      <w:pPr>
        <w:widowControl w:val="0"/>
        <w:pBdr>
          <w:top w:val="nil"/>
          <w:left w:val="nil"/>
          <w:bottom w:val="nil"/>
          <w:right w:val="nil"/>
          <w:between w:val="nil"/>
        </w:pBdr>
        <w:rPr>
          <w:rFonts w:eastAsia="Arial"/>
          <w:bCs/>
          <w:color w:val="000000"/>
        </w:rPr>
      </w:pPr>
      <w:r>
        <w:rPr>
          <w:rFonts w:eastAsia="Arial"/>
          <w:bCs/>
          <w:color w:val="000000"/>
        </w:rPr>
        <w:tab/>
      </w:r>
    </w:p>
    <w:p w14:paraId="75BDEAF3" w14:textId="61906770" w:rsidR="004B572E" w:rsidRDefault="004B572E" w:rsidP="00A320F4">
      <w:pPr>
        <w:widowControl w:val="0"/>
        <w:pBdr>
          <w:top w:val="nil"/>
          <w:left w:val="nil"/>
          <w:bottom w:val="nil"/>
          <w:right w:val="nil"/>
          <w:between w:val="nil"/>
        </w:pBdr>
        <w:ind w:left="360"/>
        <w:rPr>
          <w:rFonts w:eastAsia="Arial"/>
          <w:b/>
          <w:color w:val="000000"/>
        </w:rPr>
      </w:pPr>
      <w:r>
        <w:rPr>
          <w:rFonts w:eastAsia="Arial"/>
          <w:b/>
          <w:color w:val="000000"/>
        </w:rPr>
        <w:t>NEW BUSINESS</w:t>
      </w:r>
    </w:p>
    <w:p w14:paraId="1C702E07" w14:textId="4778123A" w:rsidR="0049209D" w:rsidRDefault="0049209D" w:rsidP="00A320F4">
      <w:pPr>
        <w:widowControl w:val="0"/>
        <w:pBdr>
          <w:top w:val="nil"/>
          <w:left w:val="nil"/>
          <w:bottom w:val="nil"/>
          <w:right w:val="nil"/>
          <w:between w:val="nil"/>
        </w:pBdr>
        <w:ind w:left="360"/>
        <w:rPr>
          <w:rFonts w:eastAsia="Arial"/>
          <w:b/>
          <w:color w:val="000000"/>
        </w:rPr>
      </w:pPr>
      <w:r>
        <w:rPr>
          <w:rFonts w:eastAsia="Arial"/>
          <w:b/>
          <w:color w:val="000000"/>
        </w:rPr>
        <w:t>Meeting House Acoustics</w:t>
      </w:r>
    </w:p>
    <w:p w14:paraId="570BE06D" w14:textId="73F6B159" w:rsidR="0049209D" w:rsidRDefault="0049209D" w:rsidP="00A320F4">
      <w:pPr>
        <w:widowControl w:val="0"/>
        <w:pBdr>
          <w:top w:val="nil"/>
          <w:left w:val="nil"/>
          <w:bottom w:val="nil"/>
          <w:right w:val="nil"/>
          <w:between w:val="nil"/>
        </w:pBdr>
        <w:ind w:left="360"/>
        <w:rPr>
          <w:rFonts w:eastAsia="Arial"/>
          <w:bCs/>
          <w:color w:val="000000"/>
        </w:rPr>
      </w:pPr>
      <w:r>
        <w:rPr>
          <w:rFonts w:eastAsia="Arial"/>
          <w:bCs/>
          <w:color w:val="000000"/>
        </w:rPr>
        <w:t>It was recommended that the Meeting House ha</w:t>
      </w:r>
      <w:r w:rsidR="00442181">
        <w:rPr>
          <w:rFonts w:eastAsia="Arial"/>
          <w:bCs/>
          <w:color w:val="000000"/>
        </w:rPr>
        <w:t>ve</w:t>
      </w:r>
      <w:r>
        <w:rPr>
          <w:rFonts w:eastAsia="Arial"/>
          <w:bCs/>
          <w:color w:val="000000"/>
        </w:rPr>
        <w:t xml:space="preserve"> acoustic panels installed as the sound bounces off the walls and it is difficult to hear.</w:t>
      </w:r>
      <w:r w:rsidR="00E00926">
        <w:rPr>
          <w:rFonts w:eastAsia="Arial"/>
          <w:bCs/>
          <w:color w:val="000000"/>
        </w:rPr>
        <w:t xml:space="preserve">  There was a preliminary price of about $1K.  Further research should be </w:t>
      </w:r>
      <w:r w:rsidR="008C4203">
        <w:rPr>
          <w:rFonts w:eastAsia="Arial"/>
          <w:bCs/>
          <w:color w:val="000000"/>
        </w:rPr>
        <w:t>done,</w:t>
      </w:r>
      <w:r w:rsidR="00E00926">
        <w:rPr>
          <w:rFonts w:eastAsia="Arial"/>
          <w:bCs/>
          <w:color w:val="000000"/>
        </w:rPr>
        <w:t xml:space="preserve"> and this issue will be put on the agenda for next month’s BOD meeting.</w:t>
      </w:r>
    </w:p>
    <w:p w14:paraId="46DB03F4" w14:textId="77777777" w:rsidR="00E00926" w:rsidRDefault="00E00926" w:rsidP="00A320F4">
      <w:pPr>
        <w:widowControl w:val="0"/>
        <w:pBdr>
          <w:top w:val="nil"/>
          <w:left w:val="nil"/>
          <w:bottom w:val="nil"/>
          <w:right w:val="nil"/>
          <w:between w:val="nil"/>
        </w:pBdr>
        <w:ind w:left="360"/>
        <w:rPr>
          <w:rFonts w:eastAsia="Arial"/>
          <w:bCs/>
          <w:color w:val="000000"/>
        </w:rPr>
      </w:pPr>
    </w:p>
    <w:p w14:paraId="6437239E" w14:textId="7DF041D9" w:rsidR="00E00926" w:rsidRDefault="00E00926" w:rsidP="00A320F4">
      <w:pPr>
        <w:widowControl w:val="0"/>
        <w:pBdr>
          <w:top w:val="nil"/>
          <w:left w:val="nil"/>
          <w:bottom w:val="nil"/>
          <w:right w:val="nil"/>
          <w:between w:val="nil"/>
        </w:pBdr>
        <w:ind w:left="360"/>
        <w:rPr>
          <w:rFonts w:eastAsia="Arial"/>
          <w:b/>
          <w:color w:val="000000"/>
        </w:rPr>
      </w:pPr>
      <w:r>
        <w:rPr>
          <w:rFonts w:eastAsia="Arial"/>
          <w:b/>
          <w:color w:val="000000"/>
        </w:rPr>
        <w:t>Dog Park</w:t>
      </w:r>
    </w:p>
    <w:p w14:paraId="7DECB9E4" w14:textId="042B51AD" w:rsidR="00E00926" w:rsidRPr="00E00926" w:rsidRDefault="00E00926" w:rsidP="00A320F4">
      <w:pPr>
        <w:widowControl w:val="0"/>
        <w:pBdr>
          <w:top w:val="nil"/>
          <w:left w:val="nil"/>
          <w:bottom w:val="nil"/>
          <w:right w:val="nil"/>
          <w:between w:val="nil"/>
        </w:pBdr>
        <w:ind w:left="360"/>
        <w:rPr>
          <w:rFonts w:eastAsia="Arial"/>
          <w:bCs/>
          <w:color w:val="000000"/>
        </w:rPr>
      </w:pPr>
      <w:r w:rsidRPr="00E00926">
        <w:rPr>
          <w:rFonts w:eastAsia="Arial"/>
          <w:bCs/>
          <w:color w:val="000000"/>
        </w:rPr>
        <w:t>It was recommended that a dog park be developed in the Community.  It is something that can be discussed during the Budget Workshop.</w:t>
      </w:r>
    </w:p>
    <w:p w14:paraId="6F088FEA" w14:textId="77777777" w:rsidR="00D17E44" w:rsidRPr="00E00926" w:rsidRDefault="00D17E44" w:rsidP="00A320F4">
      <w:pPr>
        <w:widowControl w:val="0"/>
        <w:pBdr>
          <w:top w:val="nil"/>
          <w:left w:val="nil"/>
          <w:bottom w:val="nil"/>
          <w:right w:val="nil"/>
          <w:between w:val="nil"/>
        </w:pBdr>
        <w:ind w:left="360"/>
        <w:rPr>
          <w:rFonts w:eastAsia="Arial"/>
          <w:bCs/>
          <w:color w:val="000000"/>
        </w:rPr>
      </w:pPr>
    </w:p>
    <w:p w14:paraId="132688A6" w14:textId="77777777" w:rsidR="002E27FB" w:rsidRPr="0063592B" w:rsidRDefault="00F43660" w:rsidP="00BD0CC1">
      <w:pPr>
        <w:pStyle w:val="ListParagraph"/>
        <w:widowControl w:val="0"/>
        <w:numPr>
          <w:ilvl w:val="0"/>
          <w:numId w:val="1"/>
        </w:numPr>
        <w:pBdr>
          <w:top w:val="nil"/>
          <w:left w:val="nil"/>
          <w:bottom w:val="nil"/>
          <w:right w:val="nil"/>
          <w:between w:val="nil"/>
        </w:pBdr>
        <w:rPr>
          <w:rFonts w:eastAsia="Arial"/>
          <w:i/>
          <w:iCs/>
          <w:color w:val="000000"/>
        </w:rPr>
      </w:pPr>
      <w:r w:rsidRPr="006458AB">
        <w:rPr>
          <w:rFonts w:eastAsia="Arial"/>
          <w:b/>
          <w:color w:val="000000"/>
        </w:rPr>
        <w:t>COMMITTEE REPORTS:</w:t>
      </w:r>
      <w:r w:rsidRPr="006458AB">
        <w:rPr>
          <w:rFonts w:eastAsia="Arial"/>
          <w:color w:val="000000"/>
        </w:rPr>
        <w:t xml:space="preserve"> </w:t>
      </w:r>
    </w:p>
    <w:p w14:paraId="66F80FAF" w14:textId="4D4F3812" w:rsidR="006E7E72" w:rsidRPr="00991EAE" w:rsidRDefault="00991EAE" w:rsidP="00991EAE">
      <w:pPr>
        <w:widowControl w:val="0"/>
        <w:pBdr>
          <w:top w:val="nil"/>
          <w:left w:val="nil"/>
          <w:bottom w:val="nil"/>
          <w:right w:val="nil"/>
          <w:between w:val="nil"/>
        </w:pBdr>
        <w:ind w:left="360"/>
        <w:rPr>
          <w:rFonts w:eastAsia="Arial"/>
          <w:color w:val="000000"/>
        </w:rPr>
      </w:pPr>
      <w:r>
        <w:rPr>
          <w:rFonts w:eastAsia="Arial"/>
          <w:color w:val="000000"/>
        </w:rPr>
        <w:t>Included in BOD Package</w:t>
      </w:r>
    </w:p>
    <w:p w14:paraId="344DE5BC" w14:textId="77777777" w:rsidR="003A70A7" w:rsidRPr="003A70A7" w:rsidRDefault="003A70A7" w:rsidP="003A70A7">
      <w:pPr>
        <w:widowControl w:val="0"/>
        <w:pBdr>
          <w:top w:val="nil"/>
          <w:left w:val="nil"/>
          <w:bottom w:val="nil"/>
          <w:right w:val="nil"/>
          <w:between w:val="nil"/>
        </w:pBdr>
        <w:rPr>
          <w:rFonts w:eastAsia="Arial"/>
          <w:color w:val="000000"/>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2DAE0206" w:rsidR="00F43660" w:rsidRPr="0008689E" w:rsidRDefault="001574A6" w:rsidP="0008689E">
      <w:pPr>
        <w:widowControl w:val="0"/>
        <w:pBdr>
          <w:top w:val="nil"/>
          <w:left w:val="nil"/>
          <w:bottom w:val="nil"/>
          <w:right w:val="nil"/>
          <w:between w:val="nil"/>
        </w:pBdr>
        <w:ind w:firstLine="360"/>
        <w:rPr>
          <w:rFonts w:eastAsia="Arial"/>
          <w:b/>
          <w:color w:val="000000"/>
        </w:rPr>
      </w:pPr>
      <w:r>
        <w:rPr>
          <w:rFonts w:eastAsia="Arial"/>
          <w:bCs/>
          <w:color w:val="000000"/>
        </w:rPr>
        <w:t>None</w:t>
      </w:r>
      <w:r>
        <w:rPr>
          <w:rFonts w:eastAsia="Arial"/>
          <w:bCs/>
          <w:color w:val="000000"/>
        </w:rPr>
        <w:tab/>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08E210BA" w:rsidR="00F43660" w:rsidRPr="00437C83" w:rsidRDefault="004B572E" w:rsidP="0035482D">
      <w:pPr>
        <w:widowControl w:val="0"/>
        <w:pBdr>
          <w:top w:val="nil"/>
          <w:left w:val="nil"/>
          <w:bottom w:val="nil"/>
          <w:right w:val="nil"/>
          <w:between w:val="nil"/>
        </w:pBdr>
        <w:ind w:firstLine="360"/>
        <w:rPr>
          <w:rFonts w:eastAsia="Arial"/>
          <w:color w:val="000000"/>
        </w:rPr>
      </w:pPr>
      <w:r>
        <w:rPr>
          <w:rFonts w:eastAsia="Arial"/>
          <w:color w:val="000000"/>
        </w:rPr>
        <w:t xml:space="preserve">October </w:t>
      </w:r>
      <w:r w:rsidR="00D17E44">
        <w:rPr>
          <w:rFonts w:eastAsia="Arial"/>
          <w:color w:val="000000"/>
        </w:rPr>
        <w:t>29</w:t>
      </w:r>
      <w:r w:rsidR="008836B4">
        <w:rPr>
          <w:rFonts w:eastAsia="Arial"/>
          <w:color w:val="000000"/>
        </w:rPr>
        <w:t>,</w:t>
      </w:r>
      <w:r w:rsidR="00802BBE">
        <w:rPr>
          <w:rFonts w:eastAsia="Arial"/>
          <w:color w:val="000000"/>
        </w:rPr>
        <w:t xml:space="preserve"> </w:t>
      </w:r>
      <w:r w:rsidR="00FD0626">
        <w:rPr>
          <w:rFonts w:eastAsia="Arial"/>
          <w:color w:val="000000"/>
        </w:rPr>
        <w:t>202</w:t>
      </w:r>
      <w:r w:rsidR="00B46305">
        <w:rPr>
          <w:rFonts w:eastAsia="Arial"/>
          <w:color w:val="000000"/>
        </w:rPr>
        <w:t>5</w:t>
      </w:r>
      <w:r w:rsidR="00FD0626">
        <w:rPr>
          <w:rFonts w:eastAsia="Arial"/>
          <w:color w:val="000000"/>
        </w:rPr>
        <w:t>,</w:t>
      </w:r>
      <w:r w:rsidR="00624F49">
        <w:rPr>
          <w:rFonts w:eastAsia="Arial"/>
          <w:color w:val="000000"/>
        </w:rPr>
        <w:t xml:space="preserve"> </w:t>
      </w:r>
      <w:r w:rsidR="00F43660" w:rsidRPr="00437C83">
        <w:rPr>
          <w:rFonts w:eastAsia="Arial"/>
          <w:color w:val="000000"/>
        </w:rPr>
        <w:t xml:space="preserve">at </w:t>
      </w:r>
      <w:r w:rsidR="0063592B">
        <w:rPr>
          <w:rFonts w:eastAsia="Arial"/>
          <w:color w:val="000000"/>
        </w:rPr>
        <w:t>6:30</w:t>
      </w:r>
      <w:r w:rsidR="00F43660" w:rsidRPr="00437C83">
        <w:rPr>
          <w:rFonts w:eastAsia="Arial"/>
          <w:color w:val="000000"/>
        </w:rPr>
        <w:t xml:space="preserve"> PM.</w:t>
      </w:r>
      <w:r w:rsidR="00A77632">
        <w:rPr>
          <w:rFonts w:eastAsia="Arial"/>
          <w:color w:val="000000"/>
        </w:rPr>
        <w:t xml:space="preserve"> </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7277E505" w14:textId="77777777" w:rsidR="00471986" w:rsidRDefault="00F43660" w:rsidP="00471986">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4ADD176C" w:rsidR="00012064" w:rsidRDefault="00012064" w:rsidP="00471986">
      <w:pPr>
        <w:widowControl w:val="0"/>
        <w:pBdr>
          <w:top w:val="nil"/>
          <w:left w:val="nil"/>
          <w:bottom w:val="nil"/>
          <w:right w:val="nil"/>
          <w:between w:val="nil"/>
        </w:pBdr>
        <w:ind w:left="360"/>
        <w:rPr>
          <w:rFonts w:eastAsia="Arial"/>
          <w:color w:val="000000"/>
        </w:rPr>
      </w:pPr>
      <w:r w:rsidRPr="00471986">
        <w:rPr>
          <w:rFonts w:eastAsia="Arial"/>
          <w:color w:val="000000"/>
        </w:rPr>
        <w:t>Meeting was adjourned at</w:t>
      </w:r>
      <w:r w:rsidR="00880F1B">
        <w:rPr>
          <w:rFonts w:eastAsia="Arial"/>
          <w:color w:val="000000"/>
        </w:rPr>
        <w:t xml:space="preserve"> 8:55</w:t>
      </w:r>
      <w:r w:rsidR="004B572E">
        <w:rPr>
          <w:rFonts w:eastAsia="Arial"/>
          <w:color w:val="000000"/>
        </w:rPr>
        <w:t xml:space="preserve"> </w:t>
      </w:r>
      <w:r w:rsidR="00EF7128" w:rsidRPr="00471986">
        <w:rPr>
          <w:rFonts w:eastAsia="Arial"/>
          <w:color w:val="000000"/>
        </w:rPr>
        <w:t>pm.</w:t>
      </w:r>
      <w:r w:rsidR="003A70A7">
        <w:rPr>
          <w:rFonts w:eastAsia="Arial"/>
          <w:color w:val="000000"/>
        </w:rPr>
        <w:t xml:space="preserve"> </w:t>
      </w:r>
      <w:r w:rsidR="00AF6271">
        <w:rPr>
          <w:rFonts w:eastAsia="Arial"/>
          <w:color w:val="000000"/>
        </w:rPr>
        <w:t xml:space="preserve">Fred </w:t>
      </w:r>
      <w:r w:rsidR="000E4C98" w:rsidRPr="00471986">
        <w:rPr>
          <w:rFonts w:eastAsia="Arial"/>
          <w:color w:val="000000"/>
        </w:rPr>
        <w:t xml:space="preserve">motioned to adjourn the </w:t>
      </w:r>
      <w:r w:rsidR="00FC2061" w:rsidRPr="00471986">
        <w:rPr>
          <w:rFonts w:eastAsia="Arial"/>
          <w:color w:val="000000"/>
        </w:rPr>
        <w:t>Meeting</w:t>
      </w:r>
      <w:r w:rsidR="00471986" w:rsidRPr="00471986">
        <w:rPr>
          <w:rFonts w:eastAsia="Arial"/>
          <w:color w:val="000000"/>
        </w:rPr>
        <w:t>.</w:t>
      </w:r>
      <w:r w:rsidR="00CA16AA">
        <w:rPr>
          <w:rFonts w:eastAsia="Arial"/>
          <w:color w:val="000000"/>
        </w:rPr>
        <w:t xml:space="preserve"> </w:t>
      </w:r>
      <w:r w:rsidR="004B572E">
        <w:rPr>
          <w:rFonts w:eastAsia="Arial"/>
          <w:color w:val="000000"/>
        </w:rPr>
        <w:t xml:space="preserve"> </w:t>
      </w:r>
      <w:r w:rsidR="00AF6271">
        <w:rPr>
          <w:rFonts w:eastAsia="Arial"/>
          <w:color w:val="000000"/>
        </w:rPr>
        <w:t xml:space="preserve">Louis </w:t>
      </w:r>
      <w:r w:rsidR="00CA16AA">
        <w:rPr>
          <w:rFonts w:eastAsia="Arial"/>
          <w:color w:val="000000"/>
        </w:rPr>
        <w:t>seconded the motion.</w:t>
      </w:r>
      <w:r w:rsidR="00AF6271">
        <w:rPr>
          <w:rFonts w:eastAsia="Arial"/>
          <w:color w:val="000000"/>
        </w:rPr>
        <w:t xml:space="preserve">  All were in favor.</w:t>
      </w:r>
    </w:p>
    <w:p w14:paraId="70B1A57B" w14:textId="77777777" w:rsidR="00AF6271" w:rsidRPr="00471986" w:rsidRDefault="00AF6271" w:rsidP="00471986">
      <w:pPr>
        <w:widowControl w:val="0"/>
        <w:pBdr>
          <w:top w:val="nil"/>
          <w:left w:val="nil"/>
          <w:bottom w:val="nil"/>
          <w:right w:val="nil"/>
          <w:between w:val="nil"/>
        </w:pBdr>
        <w:ind w:left="360"/>
        <w:rPr>
          <w:rFonts w:eastAsia="Arial"/>
          <w:color w:val="000000"/>
        </w:rPr>
      </w:pPr>
    </w:p>
    <w:p w14:paraId="1A481967" w14:textId="77777777" w:rsidR="003D66E5" w:rsidRDefault="003D66E5" w:rsidP="00F43660">
      <w:pPr>
        <w:widowControl w:val="0"/>
        <w:rPr>
          <w:rFonts w:eastAsia="Arial"/>
        </w:rPr>
      </w:pPr>
    </w:p>
    <w:p w14:paraId="2EF69142" w14:textId="77777777"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564D0" w14:textId="77777777" w:rsidR="00C7619C" w:rsidRDefault="00C7619C" w:rsidP="00086339">
      <w:r>
        <w:separator/>
      </w:r>
    </w:p>
  </w:endnote>
  <w:endnote w:type="continuationSeparator" w:id="0">
    <w:p w14:paraId="621E6364" w14:textId="77777777" w:rsidR="00C7619C" w:rsidRDefault="00C7619C"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2EA23B" w14:textId="77777777" w:rsidR="00C7619C" w:rsidRDefault="00C7619C" w:rsidP="00086339">
      <w:r>
        <w:separator/>
      </w:r>
    </w:p>
  </w:footnote>
  <w:footnote w:type="continuationSeparator" w:id="0">
    <w:p w14:paraId="69477926" w14:textId="77777777" w:rsidR="00C7619C" w:rsidRDefault="00C7619C"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5056A8"/>
    <w:multiLevelType w:val="hybridMultilevel"/>
    <w:tmpl w:val="47F4B5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8B06C5"/>
    <w:multiLevelType w:val="multilevel"/>
    <w:tmpl w:val="B9163AC0"/>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B1F6C84"/>
    <w:multiLevelType w:val="hybridMultilevel"/>
    <w:tmpl w:val="CF125F3C"/>
    <w:lvl w:ilvl="0" w:tplc="F30221F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54D1297"/>
    <w:multiLevelType w:val="hybridMultilevel"/>
    <w:tmpl w:val="1C6A6A6E"/>
    <w:lvl w:ilvl="0" w:tplc="97F298C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0AE25CC"/>
    <w:multiLevelType w:val="hybridMultilevel"/>
    <w:tmpl w:val="8F36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ED1997"/>
    <w:multiLevelType w:val="hybridMultilevel"/>
    <w:tmpl w:val="80244414"/>
    <w:lvl w:ilvl="0" w:tplc="A7F8416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2E0CE4"/>
    <w:multiLevelType w:val="hybridMultilevel"/>
    <w:tmpl w:val="555AB98C"/>
    <w:lvl w:ilvl="0" w:tplc="32F2DD6E">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6EE7AD6"/>
    <w:multiLevelType w:val="hybridMultilevel"/>
    <w:tmpl w:val="70EA5A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6B5730D2"/>
    <w:multiLevelType w:val="hybridMultilevel"/>
    <w:tmpl w:val="6D0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7D0FE3"/>
    <w:multiLevelType w:val="hybridMultilevel"/>
    <w:tmpl w:val="2D58F764"/>
    <w:lvl w:ilvl="0" w:tplc="92BE0DF0">
      <w:start w:val="6"/>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F633EC8"/>
    <w:multiLevelType w:val="hybridMultilevel"/>
    <w:tmpl w:val="16563390"/>
    <w:lvl w:ilvl="0" w:tplc="FDF2CAF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536838">
    <w:abstractNumId w:val="1"/>
  </w:num>
  <w:num w:numId="2" w16cid:durableId="1337879292">
    <w:abstractNumId w:val="0"/>
  </w:num>
  <w:num w:numId="3" w16cid:durableId="655229866">
    <w:abstractNumId w:val="3"/>
  </w:num>
  <w:num w:numId="4" w16cid:durableId="481167143">
    <w:abstractNumId w:val="6"/>
  </w:num>
  <w:num w:numId="5" w16cid:durableId="897669832">
    <w:abstractNumId w:val="7"/>
  </w:num>
  <w:num w:numId="6" w16cid:durableId="1178344989">
    <w:abstractNumId w:val="2"/>
  </w:num>
  <w:num w:numId="7" w16cid:durableId="2124111889">
    <w:abstractNumId w:val="9"/>
  </w:num>
  <w:num w:numId="8" w16cid:durableId="1049066023">
    <w:abstractNumId w:val="10"/>
  </w:num>
  <w:num w:numId="9" w16cid:durableId="274824341">
    <w:abstractNumId w:val="4"/>
  </w:num>
  <w:num w:numId="10" w16cid:durableId="1751124361">
    <w:abstractNumId w:val="8"/>
  </w:num>
  <w:num w:numId="11" w16cid:durableId="18091985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0715B"/>
    <w:rsid w:val="00012064"/>
    <w:rsid w:val="00012661"/>
    <w:rsid w:val="00022113"/>
    <w:rsid w:val="00022648"/>
    <w:rsid w:val="00023621"/>
    <w:rsid w:val="000327AF"/>
    <w:rsid w:val="000334DE"/>
    <w:rsid w:val="000336A5"/>
    <w:rsid w:val="00034468"/>
    <w:rsid w:val="000368CD"/>
    <w:rsid w:val="00037B47"/>
    <w:rsid w:val="00040585"/>
    <w:rsid w:val="00057021"/>
    <w:rsid w:val="0006240E"/>
    <w:rsid w:val="00074DCC"/>
    <w:rsid w:val="00081464"/>
    <w:rsid w:val="0008149B"/>
    <w:rsid w:val="00086339"/>
    <w:rsid w:val="0008689E"/>
    <w:rsid w:val="00086BF8"/>
    <w:rsid w:val="00090BA6"/>
    <w:rsid w:val="00092CEE"/>
    <w:rsid w:val="000C2603"/>
    <w:rsid w:val="000C5181"/>
    <w:rsid w:val="000C768E"/>
    <w:rsid w:val="000E25A9"/>
    <w:rsid w:val="000E4C98"/>
    <w:rsid w:val="000E780C"/>
    <w:rsid w:val="00101F02"/>
    <w:rsid w:val="00101F7C"/>
    <w:rsid w:val="00102A70"/>
    <w:rsid w:val="00110076"/>
    <w:rsid w:val="00113145"/>
    <w:rsid w:val="0011351A"/>
    <w:rsid w:val="001146D4"/>
    <w:rsid w:val="00115AFE"/>
    <w:rsid w:val="00126B4B"/>
    <w:rsid w:val="00127BCA"/>
    <w:rsid w:val="001377BE"/>
    <w:rsid w:val="00145644"/>
    <w:rsid w:val="00152809"/>
    <w:rsid w:val="00154EA0"/>
    <w:rsid w:val="001574A6"/>
    <w:rsid w:val="001575A4"/>
    <w:rsid w:val="00160DF0"/>
    <w:rsid w:val="00162A74"/>
    <w:rsid w:val="00164DDA"/>
    <w:rsid w:val="00165965"/>
    <w:rsid w:val="00172628"/>
    <w:rsid w:val="00172952"/>
    <w:rsid w:val="00182C5C"/>
    <w:rsid w:val="00185806"/>
    <w:rsid w:val="00185D1C"/>
    <w:rsid w:val="00190D4F"/>
    <w:rsid w:val="00191367"/>
    <w:rsid w:val="00194F82"/>
    <w:rsid w:val="001971CB"/>
    <w:rsid w:val="0019751B"/>
    <w:rsid w:val="001B0B57"/>
    <w:rsid w:val="001C0060"/>
    <w:rsid w:val="001C0C48"/>
    <w:rsid w:val="001C13AF"/>
    <w:rsid w:val="001C760E"/>
    <w:rsid w:val="001D0392"/>
    <w:rsid w:val="001D527C"/>
    <w:rsid w:val="001E1D8F"/>
    <w:rsid w:val="001E3B6D"/>
    <w:rsid w:val="001E4002"/>
    <w:rsid w:val="001F3D14"/>
    <w:rsid w:val="001F46AB"/>
    <w:rsid w:val="001F485E"/>
    <w:rsid w:val="00200DA3"/>
    <w:rsid w:val="00203761"/>
    <w:rsid w:val="00206E03"/>
    <w:rsid w:val="00207954"/>
    <w:rsid w:val="0021430B"/>
    <w:rsid w:val="002159BB"/>
    <w:rsid w:val="00215CB8"/>
    <w:rsid w:val="0022065A"/>
    <w:rsid w:val="00225108"/>
    <w:rsid w:val="0023025E"/>
    <w:rsid w:val="00230433"/>
    <w:rsid w:val="0023306E"/>
    <w:rsid w:val="002350C6"/>
    <w:rsid w:val="00243428"/>
    <w:rsid w:val="00263FEB"/>
    <w:rsid w:val="00266486"/>
    <w:rsid w:val="00280001"/>
    <w:rsid w:val="002820D4"/>
    <w:rsid w:val="00285722"/>
    <w:rsid w:val="0029223E"/>
    <w:rsid w:val="00295B99"/>
    <w:rsid w:val="002A26A5"/>
    <w:rsid w:val="002A67A6"/>
    <w:rsid w:val="002A70F8"/>
    <w:rsid w:val="002B085E"/>
    <w:rsid w:val="002B1076"/>
    <w:rsid w:val="002B1C09"/>
    <w:rsid w:val="002B52EE"/>
    <w:rsid w:val="002C56B6"/>
    <w:rsid w:val="002D1CEB"/>
    <w:rsid w:val="002D519D"/>
    <w:rsid w:val="002E27FB"/>
    <w:rsid w:val="002E3FCE"/>
    <w:rsid w:val="002E6651"/>
    <w:rsid w:val="002E6E70"/>
    <w:rsid w:val="002F14BF"/>
    <w:rsid w:val="002F6B6F"/>
    <w:rsid w:val="003027BE"/>
    <w:rsid w:val="00302C0E"/>
    <w:rsid w:val="00303CDB"/>
    <w:rsid w:val="00305B36"/>
    <w:rsid w:val="003230EE"/>
    <w:rsid w:val="0033748A"/>
    <w:rsid w:val="00341CF1"/>
    <w:rsid w:val="00345752"/>
    <w:rsid w:val="00352308"/>
    <w:rsid w:val="0035482D"/>
    <w:rsid w:val="00357A4D"/>
    <w:rsid w:val="00361FBB"/>
    <w:rsid w:val="00366C8A"/>
    <w:rsid w:val="003730A8"/>
    <w:rsid w:val="00382727"/>
    <w:rsid w:val="00382B19"/>
    <w:rsid w:val="0038391A"/>
    <w:rsid w:val="003868AF"/>
    <w:rsid w:val="003947E3"/>
    <w:rsid w:val="00395589"/>
    <w:rsid w:val="003A0BA7"/>
    <w:rsid w:val="003A23B8"/>
    <w:rsid w:val="003A40E1"/>
    <w:rsid w:val="003A70A7"/>
    <w:rsid w:val="003A75E9"/>
    <w:rsid w:val="003B391E"/>
    <w:rsid w:val="003B5BC9"/>
    <w:rsid w:val="003C0E6B"/>
    <w:rsid w:val="003D359E"/>
    <w:rsid w:val="003D66E5"/>
    <w:rsid w:val="003E14E7"/>
    <w:rsid w:val="003E2BBE"/>
    <w:rsid w:val="003E41CF"/>
    <w:rsid w:val="003F1647"/>
    <w:rsid w:val="003F3176"/>
    <w:rsid w:val="003F5EAE"/>
    <w:rsid w:val="00402396"/>
    <w:rsid w:val="004045AC"/>
    <w:rsid w:val="00404600"/>
    <w:rsid w:val="00407961"/>
    <w:rsid w:val="00407EFA"/>
    <w:rsid w:val="00415B74"/>
    <w:rsid w:val="0041694A"/>
    <w:rsid w:val="0044090C"/>
    <w:rsid w:val="00440D79"/>
    <w:rsid w:val="00442181"/>
    <w:rsid w:val="00446821"/>
    <w:rsid w:val="004534F4"/>
    <w:rsid w:val="00454E0B"/>
    <w:rsid w:val="0046474F"/>
    <w:rsid w:val="004653C8"/>
    <w:rsid w:val="00465525"/>
    <w:rsid w:val="004655AD"/>
    <w:rsid w:val="00471986"/>
    <w:rsid w:val="00472D0B"/>
    <w:rsid w:val="0047316F"/>
    <w:rsid w:val="00474B3A"/>
    <w:rsid w:val="00480E43"/>
    <w:rsid w:val="0049209D"/>
    <w:rsid w:val="00497502"/>
    <w:rsid w:val="004A4A07"/>
    <w:rsid w:val="004A6733"/>
    <w:rsid w:val="004A74C1"/>
    <w:rsid w:val="004B0AA2"/>
    <w:rsid w:val="004B1684"/>
    <w:rsid w:val="004B33C4"/>
    <w:rsid w:val="004B3DDB"/>
    <w:rsid w:val="004B55C3"/>
    <w:rsid w:val="004B572E"/>
    <w:rsid w:val="004B72AE"/>
    <w:rsid w:val="004B7E75"/>
    <w:rsid w:val="004C3119"/>
    <w:rsid w:val="004C6868"/>
    <w:rsid w:val="004D2ABC"/>
    <w:rsid w:val="004D6AFF"/>
    <w:rsid w:val="004D7FD8"/>
    <w:rsid w:val="004E5A95"/>
    <w:rsid w:val="004F179D"/>
    <w:rsid w:val="004F6F86"/>
    <w:rsid w:val="004F74CE"/>
    <w:rsid w:val="005003CE"/>
    <w:rsid w:val="00500E3D"/>
    <w:rsid w:val="0050260F"/>
    <w:rsid w:val="00514D25"/>
    <w:rsid w:val="00515B56"/>
    <w:rsid w:val="0051681E"/>
    <w:rsid w:val="005175AF"/>
    <w:rsid w:val="005177D1"/>
    <w:rsid w:val="00521059"/>
    <w:rsid w:val="0052232F"/>
    <w:rsid w:val="00530F29"/>
    <w:rsid w:val="0053217E"/>
    <w:rsid w:val="00533D36"/>
    <w:rsid w:val="0053601C"/>
    <w:rsid w:val="00536BAC"/>
    <w:rsid w:val="005373C2"/>
    <w:rsid w:val="00546E8B"/>
    <w:rsid w:val="00547FF2"/>
    <w:rsid w:val="00557D1F"/>
    <w:rsid w:val="00557F44"/>
    <w:rsid w:val="0056255E"/>
    <w:rsid w:val="00562674"/>
    <w:rsid w:val="00571B54"/>
    <w:rsid w:val="00573F6B"/>
    <w:rsid w:val="005754BE"/>
    <w:rsid w:val="00575915"/>
    <w:rsid w:val="0057681C"/>
    <w:rsid w:val="005771FD"/>
    <w:rsid w:val="005812B6"/>
    <w:rsid w:val="00583385"/>
    <w:rsid w:val="00583B76"/>
    <w:rsid w:val="00593717"/>
    <w:rsid w:val="00593E4B"/>
    <w:rsid w:val="00596BE1"/>
    <w:rsid w:val="005A049D"/>
    <w:rsid w:val="005A3A27"/>
    <w:rsid w:val="005A3D2E"/>
    <w:rsid w:val="005A6B0F"/>
    <w:rsid w:val="005A6E87"/>
    <w:rsid w:val="005B0476"/>
    <w:rsid w:val="005B4BB2"/>
    <w:rsid w:val="005B5447"/>
    <w:rsid w:val="005C2F1E"/>
    <w:rsid w:val="005C334C"/>
    <w:rsid w:val="005D010D"/>
    <w:rsid w:val="005D0525"/>
    <w:rsid w:val="005D1465"/>
    <w:rsid w:val="005D1CCB"/>
    <w:rsid w:val="005D397D"/>
    <w:rsid w:val="005E17D0"/>
    <w:rsid w:val="005E2441"/>
    <w:rsid w:val="005E39ED"/>
    <w:rsid w:val="005E7BA4"/>
    <w:rsid w:val="005E7E61"/>
    <w:rsid w:val="005F466C"/>
    <w:rsid w:val="00616E86"/>
    <w:rsid w:val="00617EED"/>
    <w:rsid w:val="00621644"/>
    <w:rsid w:val="00624F49"/>
    <w:rsid w:val="00627CC7"/>
    <w:rsid w:val="0063592B"/>
    <w:rsid w:val="00641CAE"/>
    <w:rsid w:val="00643872"/>
    <w:rsid w:val="00643C53"/>
    <w:rsid w:val="006458AB"/>
    <w:rsid w:val="0064658F"/>
    <w:rsid w:val="00653A44"/>
    <w:rsid w:val="00665831"/>
    <w:rsid w:val="00666033"/>
    <w:rsid w:val="00674FA2"/>
    <w:rsid w:val="00677C4D"/>
    <w:rsid w:val="00682847"/>
    <w:rsid w:val="00683F57"/>
    <w:rsid w:val="00686E98"/>
    <w:rsid w:val="0069154B"/>
    <w:rsid w:val="00692118"/>
    <w:rsid w:val="006A742A"/>
    <w:rsid w:val="006B7D63"/>
    <w:rsid w:val="006C3994"/>
    <w:rsid w:val="006C52A4"/>
    <w:rsid w:val="006C5AC0"/>
    <w:rsid w:val="006C7174"/>
    <w:rsid w:val="006D055D"/>
    <w:rsid w:val="006D0E41"/>
    <w:rsid w:val="006D2859"/>
    <w:rsid w:val="006D38F6"/>
    <w:rsid w:val="006D4C4A"/>
    <w:rsid w:val="006E2777"/>
    <w:rsid w:val="006E7D89"/>
    <w:rsid w:val="006E7E72"/>
    <w:rsid w:val="006F07EE"/>
    <w:rsid w:val="006F3D99"/>
    <w:rsid w:val="006F72B5"/>
    <w:rsid w:val="00700D01"/>
    <w:rsid w:val="00703B98"/>
    <w:rsid w:val="00706240"/>
    <w:rsid w:val="00710D9A"/>
    <w:rsid w:val="00713923"/>
    <w:rsid w:val="00715B25"/>
    <w:rsid w:val="007204D8"/>
    <w:rsid w:val="007229DC"/>
    <w:rsid w:val="00723D11"/>
    <w:rsid w:val="007331D8"/>
    <w:rsid w:val="0073704E"/>
    <w:rsid w:val="00747461"/>
    <w:rsid w:val="007636A8"/>
    <w:rsid w:val="007645EB"/>
    <w:rsid w:val="00776B20"/>
    <w:rsid w:val="00782F65"/>
    <w:rsid w:val="00782F88"/>
    <w:rsid w:val="00784BDF"/>
    <w:rsid w:val="00786125"/>
    <w:rsid w:val="00795840"/>
    <w:rsid w:val="00795C81"/>
    <w:rsid w:val="007C0CCF"/>
    <w:rsid w:val="007C1CBD"/>
    <w:rsid w:val="007C4DBE"/>
    <w:rsid w:val="007D076B"/>
    <w:rsid w:val="007D39B0"/>
    <w:rsid w:val="007F1D94"/>
    <w:rsid w:val="007F7995"/>
    <w:rsid w:val="00802878"/>
    <w:rsid w:val="00802BBE"/>
    <w:rsid w:val="008123F4"/>
    <w:rsid w:val="00814D49"/>
    <w:rsid w:val="00817031"/>
    <w:rsid w:val="008174FC"/>
    <w:rsid w:val="0083035A"/>
    <w:rsid w:val="00834F71"/>
    <w:rsid w:val="008408C9"/>
    <w:rsid w:val="00847885"/>
    <w:rsid w:val="00851249"/>
    <w:rsid w:val="00851595"/>
    <w:rsid w:val="00856359"/>
    <w:rsid w:val="00863425"/>
    <w:rsid w:val="0087391E"/>
    <w:rsid w:val="00874389"/>
    <w:rsid w:val="00874525"/>
    <w:rsid w:val="008759C6"/>
    <w:rsid w:val="00880F1B"/>
    <w:rsid w:val="0088222C"/>
    <w:rsid w:val="008836B4"/>
    <w:rsid w:val="008862B5"/>
    <w:rsid w:val="00895912"/>
    <w:rsid w:val="008A3D57"/>
    <w:rsid w:val="008B6CBC"/>
    <w:rsid w:val="008C33BB"/>
    <w:rsid w:val="008C4203"/>
    <w:rsid w:val="008C6A88"/>
    <w:rsid w:val="008D32A1"/>
    <w:rsid w:val="008D500E"/>
    <w:rsid w:val="008D7436"/>
    <w:rsid w:val="008E0B1B"/>
    <w:rsid w:val="008E59FC"/>
    <w:rsid w:val="008E5B32"/>
    <w:rsid w:val="008E71D8"/>
    <w:rsid w:val="008F2597"/>
    <w:rsid w:val="008F5275"/>
    <w:rsid w:val="008F72FD"/>
    <w:rsid w:val="00900540"/>
    <w:rsid w:val="0090245C"/>
    <w:rsid w:val="0090245E"/>
    <w:rsid w:val="00903338"/>
    <w:rsid w:val="009044E9"/>
    <w:rsid w:val="0090489B"/>
    <w:rsid w:val="00913EA1"/>
    <w:rsid w:val="009253E4"/>
    <w:rsid w:val="00925A5E"/>
    <w:rsid w:val="009272A8"/>
    <w:rsid w:val="00936458"/>
    <w:rsid w:val="00940D3D"/>
    <w:rsid w:val="009419D5"/>
    <w:rsid w:val="0094373C"/>
    <w:rsid w:val="009469A8"/>
    <w:rsid w:val="0096047B"/>
    <w:rsid w:val="00961054"/>
    <w:rsid w:val="00963383"/>
    <w:rsid w:val="009635F2"/>
    <w:rsid w:val="00965D42"/>
    <w:rsid w:val="009676E7"/>
    <w:rsid w:val="00972B64"/>
    <w:rsid w:val="00972C9F"/>
    <w:rsid w:val="00973D38"/>
    <w:rsid w:val="009762BB"/>
    <w:rsid w:val="009816B8"/>
    <w:rsid w:val="00984817"/>
    <w:rsid w:val="00990F93"/>
    <w:rsid w:val="00991DB3"/>
    <w:rsid w:val="00991EAE"/>
    <w:rsid w:val="00992C4F"/>
    <w:rsid w:val="009958A4"/>
    <w:rsid w:val="009976E9"/>
    <w:rsid w:val="009A2908"/>
    <w:rsid w:val="009B5AF6"/>
    <w:rsid w:val="009C4516"/>
    <w:rsid w:val="009C549A"/>
    <w:rsid w:val="009D75C4"/>
    <w:rsid w:val="009E160D"/>
    <w:rsid w:val="009E35E2"/>
    <w:rsid w:val="009E5176"/>
    <w:rsid w:val="009E6C5F"/>
    <w:rsid w:val="009F0C85"/>
    <w:rsid w:val="009F15B9"/>
    <w:rsid w:val="009F6B7E"/>
    <w:rsid w:val="009F7718"/>
    <w:rsid w:val="00A018BA"/>
    <w:rsid w:val="00A10EC7"/>
    <w:rsid w:val="00A137E8"/>
    <w:rsid w:val="00A15BFF"/>
    <w:rsid w:val="00A23BC0"/>
    <w:rsid w:val="00A24FA5"/>
    <w:rsid w:val="00A256B6"/>
    <w:rsid w:val="00A31FDB"/>
    <w:rsid w:val="00A320F4"/>
    <w:rsid w:val="00A328DA"/>
    <w:rsid w:val="00A43EA5"/>
    <w:rsid w:val="00A46A65"/>
    <w:rsid w:val="00A525F6"/>
    <w:rsid w:val="00A54947"/>
    <w:rsid w:val="00A64023"/>
    <w:rsid w:val="00A74563"/>
    <w:rsid w:val="00A77632"/>
    <w:rsid w:val="00A84C19"/>
    <w:rsid w:val="00A860EC"/>
    <w:rsid w:val="00A919F6"/>
    <w:rsid w:val="00A93646"/>
    <w:rsid w:val="00A93CFC"/>
    <w:rsid w:val="00A93FCF"/>
    <w:rsid w:val="00A94BF1"/>
    <w:rsid w:val="00AA02A0"/>
    <w:rsid w:val="00AA2EA1"/>
    <w:rsid w:val="00AA5BA2"/>
    <w:rsid w:val="00AA6D8B"/>
    <w:rsid w:val="00AC001C"/>
    <w:rsid w:val="00AC3CCB"/>
    <w:rsid w:val="00AC427D"/>
    <w:rsid w:val="00AC6D2C"/>
    <w:rsid w:val="00AD2018"/>
    <w:rsid w:val="00AD2925"/>
    <w:rsid w:val="00AD47C5"/>
    <w:rsid w:val="00AE345A"/>
    <w:rsid w:val="00AE7159"/>
    <w:rsid w:val="00AF45DB"/>
    <w:rsid w:val="00AF6271"/>
    <w:rsid w:val="00AF759A"/>
    <w:rsid w:val="00B0257D"/>
    <w:rsid w:val="00B2027E"/>
    <w:rsid w:val="00B22EA5"/>
    <w:rsid w:val="00B25981"/>
    <w:rsid w:val="00B403DA"/>
    <w:rsid w:val="00B410B9"/>
    <w:rsid w:val="00B42E2D"/>
    <w:rsid w:val="00B45812"/>
    <w:rsid w:val="00B46305"/>
    <w:rsid w:val="00B56288"/>
    <w:rsid w:val="00B6028D"/>
    <w:rsid w:val="00B67887"/>
    <w:rsid w:val="00B74CC9"/>
    <w:rsid w:val="00B77924"/>
    <w:rsid w:val="00B801B3"/>
    <w:rsid w:val="00B855C3"/>
    <w:rsid w:val="00B923A9"/>
    <w:rsid w:val="00B9269D"/>
    <w:rsid w:val="00B92AAB"/>
    <w:rsid w:val="00BA27BF"/>
    <w:rsid w:val="00BA7B8D"/>
    <w:rsid w:val="00BB1DCA"/>
    <w:rsid w:val="00BB4A41"/>
    <w:rsid w:val="00BB5717"/>
    <w:rsid w:val="00BB7199"/>
    <w:rsid w:val="00BC1EE1"/>
    <w:rsid w:val="00BC2997"/>
    <w:rsid w:val="00BC4D6E"/>
    <w:rsid w:val="00BD0CC1"/>
    <w:rsid w:val="00BD2181"/>
    <w:rsid w:val="00BD250E"/>
    <w:rsid w:val="00BE053E"/>
    <w:rsid w:val="00BE0783"/>
    <w:rsid w:val="00BE40F3"/>
    <w:rsid w:val="00BE74BE"/>
    <w:rsid w:val="00BF1138"/>
    <w:rsid w:val="00BF18B1"/>
    <w:rsid w:val="00BF2DF4"/>
    <w:rsid w:val="00BF4ED1"/>
    <w:rsid w:val="00BF7F80"/>
    <w:rsid w:val="00C06576"/>
    <w:rsid w:val="00C06F70"/>
    <w:rsid w:val="00C07122"/>
    <w:rsid w:val="00C13F24"/>
    <w:rsid w:val="00C24340"/>
    <w:rsid w:val="00C32A18"/>
    <w:rsid w:val="00C40002"/>
    <w:rsid w:val="00C41296"/>
    <w:rsid w:val="00C41E4A"/>
    <w:rsid w:val="00C543CD"/>
    <w:rsid w:val="00C54D39"/>
    <w:rsid w:val="00C5716C"/>
    <w:rsid w:val="00C64CA3"/>
    <w:rsid w:val="00C73E5B"/>
    <w:rsid w:val="00C74672"/>
    <w:rsid w:val="00C759C9"/>
    <w:rsid w:val="00C7619C"/>
    <w:rsid w:val="00C80DFE"/>
    <w:rsid w:val="00C81510"/>
    <w:rsid w:val="00C82AE7"/>
    <w:rsid w:val="00C90BE3"/>
    <w:rsid w:val="00C910B5"/>
    <w:rsid w:val="00C92FEC"/>
    <w:rsid w:val="00CA16AA"/>
    <w:rsid w:val="00CA7E09"/>
    <w:rsid w:val="00CB17EE"/>
    <w:rsid w:val="00CB1E50"/>
    <w:rsid w:val="00CB2D45"/>
    <w:rsid w:val="00CB3F3F"/>
    <w:rsid w:val="00CC18AB"/>
    <w:rsid w:val="00CC6737"/>
    <w:rsid w:val="00CC6DBC"/>
    <w:rsid w:val="00CD70D9"/>
    <w:rsid w:val="00CD7247"/>
    <w:rsid w:val="00CF0F00"/>
    <w:rsid w:val="00CF47F1"/>
    <w:rsid w:val="00D0087C"/>
    <w:rsid w:val="00D01617"/>
    <w:rsid w:val="00D03EE5"/>
    <w:rsid w:val="00D05E2E"/>
    <w:rsid w:val="00D06193"/>
    <w:rsid w:val="00D07F65"/>
    <w:rsid w:val="00D165D8"/>
    <w:rsid w:val="00D16750"/>
    <w:rsid w:val="00D17E44"/>
    <w:rsid w:val="00D17E5E"/>
    <w:rsid w:val="00D22777"/>
    <w:rsid w:val="00D23934"/>
    <w:rsid w:val="00D26750"/>
    <w:rsid w:val="00D276FD"/>
    <w:rsid w:val="00D27CD0"/>
    <w:rsid w:val="00D44B74"/>
    <w:rsid w:val="00D45791"/>
    <w:rsid w:val="00D46A65"/>
    <w:rsid w:val="00D46F38"/>
    <w:rsid w:val="00D53705"/>
    <w:rsid w:val="00D53D75"/>
    <w:rsid w:val="00D6257C"/>
    <w:rsid w:val="00D62BEF"/>
    <w:rsid w:val="00D67D63"/>
    <w:rsid w:val="00D70BB0"/>
    <w:rsid w:val="00D7369B"/>
    <w:rsid w:val="00D73EF8"/>
    <w:rsid w:val="00D74E97"/>
    <w:rsid w:val="00D7756A"/>
    <w:rsid w:val="00D86751"/>
    <w:rsid w:val="00D87F4F"/>
    <w:rsid w:val="00D91502"/>
    <w:rsid w:val="00D97914"/>
    <w:rsid w:val="00DA0668"/>
    <w:rsid w:val="00DA5B86"/>
    <w:rsid w:val="00DB2A3E"/>
    <w:rsid w:val="00DB3F2A"/>
    <w:rsid w:val="00DC1657"/>
    <w:rsid w:val="00DC66F3"/>
    <w:rsid w:val="00DD0B7F"/>
    <w:rsid w:val="00DE0C88"/>
    <w:rsid w:val="00DE46D7"/>
    <w:rsid w:val="00DE742D"/>
    <w:rsid w:val="00DF11E3"/>
    <w:rsid w:val="00DF636C"/>
    <w:rsid w:val="00E00926"/>
    <w:rsid w:val="00E102E4"/>
    <w:rsid w:val="00E10950"/>
    <w:rsid w:val="00E1667F"/>
    <w:rsid w:val="00E17D20"/>
    <w:rsid w:val="00E20B2D"/>
    <w:rsid w:val="00E232D7"/>
    <w:rsid w:val="00E322F9"/>
    <w:rsid w:val="00E3306B"/>
    <w:rsid w:val="00E33A1E"/>
    <w:rsid w:val="00E3716C"/>
    <w:rsid w:val="00E41934"/>
    <w:rsid w:val="00E41B24"/>
    <w:rsid w:val="00E428F9"/>
    <w:rsid w:val="00E47557"/>
    <w:rsid w:val="00E475E3"/>
    <w:rsid w:val="00E5224A"/>
    <w:rsid w:val="00E61DC3"/>
    <w:rsid w:val="00E72F51"/>
    <w:rsid w:val="00E85F96"/>
    <w:rsid w:val="00E934EF"/>
    <w:rsid w:val="00E949DF"/>
    <w:rsid w:val="00E962B8"/>
    <w:rsid w:val="00E97B45"/>
    <w:rsid w:val="00EA29BE"/>
    <w:rsid w:val="00EA40A7"/>
    <w:rsid w:val="00EA658D"/>
    <w:rsid w:val="00EA7C7F"/>
    <w:rsid w:val="00EB3352"/>
    <w:rsid w:val="00EB3842"/>
    <w:rsid w:val="00EB4B52"/>
    <w:rsid w:val="00EC0FA4"/>
    <w:rsid w:val="00EC2F60"/>
    <w:rsid w:val="00EC3D89"/>
    <w:rsid w:val="00EC62F3"/>
    <w:rsid w:val="00ED107A"/>
    <w:rsid w:val="00ED3352"/>
    <w:rsid w:val="00ED4BCB"/>
    <w:rsid w:val="00ED5FB5"/>
    <w:rsid w:val="00ED7841"/>
    <w:rsid w:val="00ED7E4E"/>
    <w:rsid w:val="00EE7A78"/>
    <w:rsid w:val="00EF2630"/>
    <w:rsid w:val="00EF3B1A"/>
    <w:rsid w:val="00EF401C"/>
    <w:rsid w:val="00EF575B"/>
    <w:rsid w:val="00EF6177"/>
    <w:rsid w:val="00EF7128"/>
    <w:rsid w:val="00EF7DB2"/>
    <w:rsid w:val="00F049AE"/>
    <w:rsid w:val="00F10E39"/>
    <w:rsid w:val="00F16473"/>
    <w:rsid w:val="00F2034A"/>
    <w:rsid w:val="00F21CBA"/>
    <w:rsid w:val="00F2274A"/>
    <w:rsid w:val="00F27500"/>
    <w:rsid w:val="00F30367"/>
    <w:rsid w:val="00F31082"/>
    <w:rsid w:val="00F328FA"/>
    <w:rsid w:val="00F40453"/>
    <w:rsid w:val="00F41C72"/>
    <w:rsid w:val="00F43660"/>
    <w:rsid w:val="00F45373"/>
    <w:rsid w:val="00F523A2"/>
    <w:rsid w:val="00F5250B"/>
    <w:rsid w:val="00F53539"/>
    <w:rsid w:val="00F5546E"/>
    <w:rsid w:val="00F57472"/>
    <w:rsid w:val="00F65C5B"/>
    <w:rsid w:val="00F66B16"/>
    <w:rsid w:val="00F74538"/>
    <w:rsid w:val="00F754E2"/>
    <w:rsid w:val="00F76843"/>
    <w:rsid w:val="00F77E50"/>
    <w:rsid w:val="00F8637C"/>
    <w:rsid w:val="00F9337F"/>
    <w:rsid w:val="00FA4EA0"/>
    <w:rsid w:val="00FA5088"/>
    <w:rsid w:val="00FA5FAD"/>
    <w:rsid w:val="00FA7412"/>
    <w:rsid w:val="00FB02BD"/>
    <w:rsid w:val="00FB483F"/>
    <w:rsid w:val="00FC2061"/>
    <w:rsid w:val="00FC25B2"/>
    <w:rsid w:val="00FC3D83"/>
    <w:rsid w:val="00FC6465"/>
    <w:rsid w:val="00FD019D"/>
    <w:rsid w:val="00FD0626"/>
    <w:rsid w:val="00FD4A0E"/>
    <w:rsid w:val="00FD4A70"/>
    <w:rsid w:val="00FD6C8D"/>
    <w:rsid w:val="00FE16BC"/>
    <w:rsid w:val="00FE3E1B"/>
    <w:rsid w:val="00FE64D9"/>
    <w:rsid w:val="00FF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9207">
      <w:bodyDiv w:val="1"/>
      <w:marLeft w:val="0"/>
      <w:marRight w:val="0"/>
      <w:marTop w:val="0"/>
      <w:marBottom w:val="0"/>
      <w:divBdr>
        <w:top w:val="none" w:sz="0" w:space="0" w:color="auto"/>
        <w:left w:val="none" w:sz="0" w:space="0" w:color="auto"/>
        <w:bottom w:val="none" w:sz="0" w:space="0" w:color="auto"/>
        <w:right w:val="none" w:sz="0" w:space="0" w:color="auto"/>
      </w:divBdr>
    </w:div>
    <w:div w:id="383993025">
      <w:bodyDiv w:val="1"/>
      <w:marLeft w:val="0"/>
      <w:marRight w:val="0"/>
      <w:marTop w:val="0"/>
      <w:marBottom w:val="0"/>
      <w:divBdr>
        <w:top w:val="none" w:sz="0" w:space="0" w:color="auto"/>
        <w:left w:val="none" w:sz="0" w:space="0" w:color="auto"/>
        <w:bottom w:val="none" w:sz="0" w:space="0" w:color="auto"/>
        <w:right w:val="none" w:sz="0" w:space="0" w:color="auto"/>
      </w:divBdr>
    </w:div>
    <w:div w:id="521748904">
      <w:bodyDiv w:val="1"/>
      <w:marLeft w:val="0"/>
      <w:marRight w:val="0"/>
      <w:marTop w:val="0"/>
      <w:marBottom w:val="0"/>
      <w:divBdr>
        <w:top w:val="none" w:sz="0" w:space="0" w:color="auto"/>
        <w:left w:val="none" w:sz="0" w:space="0" w:color="auto"/>
        <w:bottom w:val="none" w:sz="0" w:space="0" w:color="auto"/>
        <w:right w:val="none" w:sz="0" w:space="0" w:color="auto"/>
      </w:divBdr>
    </w:div>
    <w:div w:id="527765295">
      <w:bodyDiv w:val="1"/>
      <w:marLeft w:val="0"/>
      <w:marRight w:val="0"/>
      <w:marTop w:val="0"/>
      <w:marBottom w:val="0"/>
      <w:divBdr>
        <w:top w:val="none" w:sz="0" w:space="0" w:color="auto"/>
        <w:left w:val="none" w:sz="0" w:space="0" w:color="auto"/>
        <w:bottom w:val="none" w:sz="0" w:space="0" w:color="auto"/>
        <w:right w:val="none" w:sz="0" w:space="0" w:color="auto"/>
      </w:divBdr>
    </w:div>
    <w:div w:id="537476809">
      <w:bodyDiv w:val="1"/>
      <w:marLeft w:val="0"/>
      <w:marRight w:val="0"/>
      <w:marTop w:val="0"/>
      <w:marBottom w:val="0"/>
      <w:divBdr>
        <w:top w:val="none" w:sz="0" w:space="0" w:color="auto"/>
        <w:left w:val="none" w:sz="0" w:space="0" w:color="auto"/>
        <w:bottom w:val="none" w:sz="0" w:space="0" w:color="auto"/>
        <w:right w:val="none" w:sz="0" w:space="0" w:color="auto"/>
      </w:divBdr>
    </w:div>
    <w:div w:id="611592725">
      <w:bodyDiv w:val="1"/>
      <w:marLeft w:val="0"/>
      <w:marRight w:val="0"/>
      <w:marTop w:val="0"/>
      <w:marBottom w:val="0"/>
      <w:divBdr>
        <w:top w:val="none" w:sz="0" w:space="0" w:color="auto"/>
        <w:left w:val="none" w:sz="0" w:space="0" w:color="auto"/>
        <w:bottom w:val="none" w:sz="0" w:space="0" w:color="auto"/>
        <w:right w:val="none" w:sz="0" w:space="0" w:color="auto"/>
      </w:divBdr>
    </w:div>
    <w:div w:id="721909483">
      <w:bodyDiv w:val="1"/>
      <w:marLeft w:val="0"/>
      <w:marRight w:val="0"/>
      <w:marTop w:val="0"/>
      <w:marBottom w:val="0"/>
      <w:divBdr>
        <w:top w:val="none" w:sz="0" w:space="0" w:color="auto"/>
        <w:left w:val="none" w:sz="0" w:space="0" w:color="auto"/>
        <w:bottom w:val="none" w:sz="0" w:space="0" w:color="auto"/>
        <w:right w:val="none" w:sz="0" w:space="0" w:color="auto"/>
      </w:divBdr>
    </w:div>
    <w:div w:id="917834183">
      <w:bodyDiv w:val="1"/>
      <w:marLeft w:val="0"/>
      <w:marRight w:val="0"/>
      <w:marTop w:val="0"/>
      <w:marBottom w:val="0"/>
      <w:divBdr>
        <w:top w:val="none" w:sz="0" w:space="0" w:color="auto"/>
        <w:left w:val="none" w:sz="0" w:space="0" w:color="auto"/>
        <w:bottom w:val="none" w:sz="0" w:space="0" w:color="auto"/>
        <w:right w:val="none" w:sz="0" w:space="0" w:color="auto"/>
      </w:divBdr>
    </w:div>
    <w:div w:id="1137990912">
      <w:bodyDiv w:val="1"/>
      <w:marLeft w:val="0"/>
      <w:marRight w:val="0"/>
      <w:marTop w:val="0"/>
      <w:marBottom w:val="0"/>
      <w:divBdr>
        <w:top w:val="none" w:sz="0" w:space="0" w:color="auto"/>
        <w:left w:val="none" w:sz="0" w:space="0" w:color="auto"/>
        <w:bottom w:val="none" w:sz="0" w:space="0" w:color="auto"/>
        <w:right w:val="none" w:sz="0" w:space="0" w:color="auto"/>
      </w:divBdr>
    </w:div>
    <w:div w:id="1216699185">
      <w:bodyDiv w:val="1"/>
      <w:marLeft w:val="0"/>
      <w:marRight w:val="0"/>
      <w:marTop w:val="0"/>
      <w:marBottom w:val="0"/>
      <w:divBdr>
        <w:top w:val="none" w:sz="0" w:space="0" w:color="auto"/>
        <w:left w:val="none" w:sz="0" w:space="0" w:color="auto"/>
        <w:bottom w:val="none" w:sz="0" w:space="0" w:color="auto"/>
        <w:right w:val="none" w:sz="0" w:space="0" w:color="auto"/>
      </w:divBdr>
    </w:div>
    <w:div w:id="1350832820">
      <w:bodyDiv w:val="1"/>
      <w:marLeft w:val="0"/>
      <w:marRight w:val="0"/>
      <w:marTop w:val="0"/>
      <w:marBottom w:val="0"/>
      <w:divBdr>
        <w:top w:val="none" w:sz="0" w:space="0" w:color="auto"/>
        <w:left w:val="none" w:sz="0" w:space="0" w:color="auto"/>
        <w:bottom w:val="none" w:sz="0" w:space="0" w:color="auto"/>
        <w:right w:val="none" w:sz="0" w:space="0" w:color="auto"/>
      </w:divBdr>
    </w:div>
    <w:div w:id="1363168547">
      <w:bodyDiv w:val="1"/>
      <w:marLeft w:val="0"/>
      <w:marRight w:val="0"/>
      <w:marTop w:val="0"/>
      <w:marBottom w:val="0"/>
      <w:divBdr>
        <w:top w:val="none" w:sz="0" w:space="0" w:color="auto"/>
        <w:left w:val="none" w:sz="0" w:space="0" w:color="auto"/>
        <w:bottom w:val="none" w:sz="0" w:space="0" w:color="auto"/>
        <w:right w:val="none" w:sz="0" w:space="0" w:color="auto"/>
      </w:divBdr>
    </w:div>
    <w:div w:id="1368529790">
      <w:bodyDiv w:val="1"/>
      <w:marLeft w:val="0"/>
      <w:marRight w:val="0"/>
      <w:marTop w:val="0"/>
      <w:marBottom w:val="0"/>
      <w:divBdr>
        <w:top w:val="none" w:sz="0" w:space="0" w:color="auto"/>
        <w:left w:val="none" w:sz="0" w:space="0" w:color="auto"/>
        <w:bottom w:val="none" w:sz="0" w:space="0" w:color="auto"/>
        <w:right w:val="none" w:sz="0" w:space="0" w:color="auto"/>
      </w:divBdr>
    </w:div>
    <w:div w:id="1395162239">
      <w:bodyDiv w:val="1"/>
      <w:marLeft w:val="0"/>
      <w:marRight w:val="0"/>
      <w:marTop w:val="0"/>
      <w:marBottom w:val="0"/>
      <w:divBdr>
        <w:top w:val="none" w:sz="0" w:space="0" w:color="auto"/>
        <w:left w:val="none" w:sz="0" w:space="0" w:color="auto"/>
        <w:bottom w:val="none" w:sz="0" w:space="0" w:color="auto"/>
        <w:right w:val="none" w:sz="0" w:space="0" w:color="auto"/>
      </w:divBdr>
    </w:div>
    <w:div w:id="1448231050">
      <w:bodyDiv w:val="1"/>
      <w:marLeft w:val="0"/>
      <w:marRight w:val="0"/>
      <w:marTop w:val="0"/>
      <w:marBottom w:val="0"/>
      <w:divBdr>
        <w:top w:val="none" w:sz="0" w:space="0" w:color="auto"/>
        <w:left w:val="none" w:sz="0" w:space="0" w:color="auto"/>
        <w:bottom w:val="none" w:sz="0" w:space="0" w:color="auto"/>
        <w:right w:val="none" w:sz="0" w:space="0" w:color="auto"/>
      </w:divBdr>
    </w:div>
    <w:div w:id="1530990480">
      <w:bodyDiv w:val="1"/>
      <w:marLeft w:val="0"/>
      <w:marRight w:val="0"/>
      <w:marTop w:val="0"/>
      <w:marBottom w:val="0"/>
      <w:divBdr>
        <w:top w:val="none" w:sz="0" w:space="0" w:color="auto"/>
        <w:left w:val="none" w:sz="0" w:space="0" w:color="auto"/>
        <w:bottom w:val="none" w:sz="0" w:space="0" w:color="auto"/>
        <w:right w:val="none" w:sz="0" w:space="0" w:color="auto"/>
      </w:divBdr>
    </w:div>
    <w:div w:id="1669939223">
      <w:bodyDiv w:val="1"/>
      <w:marLeft w:val="0"/>
      <w:marRight w:val="0"/>
      <w:marTop w:val="0"/>
      <w:marBottom w:val="0"/>
      <w:divBdr>
        <w:top w:val="none" w:sz="0" w:space="0" w:color="auto"/>
        <w:left w:val="none" w:sz="0" w:space="0" w:color="auto"/>
        <w:bottom w:val="none" w:sz="0" w:space="0" w:color="auto"/>
        <w:right w:val="none" w:sz="0" w:space="0" w:color="auto"/>
      </w:divBdr>
    </w:div>
    <w:div w:id="1821773020">
      <w:bodyDiv w:val="1"/>
      <w:marLeft w:val="0"/>
      <w:marRight w:val="0"/>
      <w:marTop w:val="0"/>
      <w:marBottom w:val="0"/>
      <w:divBdr>
        <w:top w:val="none" w:sz="0" w:space="0" w:color="auto"/>
        <w:left w:val="none" w:sz="0" w:space="0" w:color="auto"/>
        <w:bottom w:val="none" w:sz="0" w:space="0" w:color="auto"/>
        <w:right w:val="none" w:sz="0" w:space="0" w:color="auto"/>
      </w:divBdr>
    </w:div>
    <w:div w:id="1821917193">
      <w:bodyDiv w:val="1"/>
      <w:marLeft w:val="0"/>
      <w:marRight w:val="0"/>
      <w:marTop w:val="0"/>
      <w:marBottom w:val="0"/>
      <w:divBdr>
        <w:top w:val="none" w:sz="0" w:space="0" w:color="auto"/>
        <w:left w:val="none" w:sz="0" w:space="0" w:color="auto"/>
        <w:bottom w:val="none" w:sz="0" w:space="0" w:color="auto"/>
        <w:right w:val="none" w:sz="0" w:space="0" w:color="auto"/>
      </w:divBdr>
    </w:div>
    <w:div w:id="1902405532">
      <w:bodyDiv w:val="1"/>
      <w:marLeft w:val="0"/>
      <w:marRight w:val="0"/>
      <w:marTop w:val="0"/>
      <w:marBottom w:val="0"/>
      <w:divBdr>
        <w:top w:val="none" w:sz="0" w:space="0" w:color="auto"/>
        <w:left w:val="none" w:sz="0" w:space="0" w:color="auto"/>
        <w:bottom w:val="none" w:sz="0" w:space="0" w:color="auto"/>
        <w:right w:val="none" w:sz="0" w:space="0" w:color="auto"/>
      </w:divBdr>
    </w:div>
    <w:div w:id="1952202290">
      <w:bodyDiv w:val="1"/>
      <w:marLeft w:val="0"/>
      <w:marRight w:val="0"/>
      <w:marTop w:val="0"/>
      <w:marBottom w:val="0"/>
      <w:divBdr>
        <w:top w:val="none" w:sz="0" w:space="0" w:color="auto"/>
        <w:left w:val="none" w:sz="0" w:space="0" w:color="auto"/>
        <w:bottom w:val="none" w:sz="0" w:space="0" w:color="auto"/>
        <w:right w:val="none" w:sz="0" w:space="0" w:color="auto"/>
      </w:divBdr>
    </w:div>
    <w:div w:id="1976715082">
      <w:bodyDiv w:val="1"/>
      <w:marLeft w:val="0"/>
      <w:marRight w:val="0"/>
      <w:marTop w:val="0"/>
      <w:marBottom w:val="0"/>
      <w:divBdr>
        <w:top w:val="none" w:sz="0" w:space="0" w:color="auto"/>
        <w:left w:val="none" w:sz="0" w:space="0" w:color="auto"/>
        <w:bottom w:val="none" w:sz="0" w:space="0" w:color="auto"/>
        <w:right w:val="none" w:sz="0" w:space="0" w:color="auto"/>
      </w:divBdr>
    </w:div>
    <w:div w:id="2070494017">
      <w:bodyDiv w:val="1"/>
      <w:marLeft w:val="0"/>
      <w:marRight w:val="0"/>
      <w:marTop w:val="0"/>
      <w:marBottom w:val="0"/>
      <w:divBdr>
        <w:top w:val="none" w:sz="0" w:space="0" w:color="auto"/>
        <w:left w:val="none" w:sz="0" w:space="0" w:color="auto"/>
        <w:bottom w:val="none" w:sz="0" w:space="0" w:color="auto"/>
        <w:right w:val="none" w:sz="0" w:space="0" w:color="auto"/>
      </w:divBdr>
    </w:div>
    <w:div w:id="2118790313">
      <w:bodyDiv w:val="1"/>
      <w:marLeft w:val="0"/>
      <w:marRight w:val="0"/>
      <w:marTop w:val="0"/>
      <w:marBottom w:val="0"/>
      <w:divBdr>
        <w:top w:val="none" w:sz="0" w:space="0" w:color="auto"/>
        <w:left w:val="none" w:sz="0" w:space="0" w:color="auto"/>
        <w:bottom w:val="none" w:sz="0" w:space="0" w:color="auto"/>
        <w:right w:val="none" w:sz="0" w:space="0" w:color="auto"/>
      </w:divBdr>
    </w:div>
    <w:div w:id="214731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2FC04-4CFC-314D-8938-E0EE9A5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5</Pages>
  <Words>1207</Words>
  <Characters>6885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9</cp:revision>
  <cp:lastPrinted>2025-10-10T14:37:00Z</cp:lastPrinted>
  <dcterms:created xsi:type="dcterms:W3CDTF">2025-10-01T19:52:00Z</dcterms:created>
  <dcterms:modified xsi:type="dcterms:W3CDTF">2025-10-29T22:37:00Z</dcterms:modified>
</cp:coreProperties>
</file>