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B0" w:rsidRDefault="003901B0" w:rsidP="003901B0">
      <w:r>
        <w:t>​</w:t>
      </w:r>
    </w:p>
    <w:p w:rsidR="003901B0" w:rsidRPr="00431000" w:rsidRDefault="003901B0" w:rsidP="0043100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000">
        <w:rPr>
          <w:rFonts w:ascii="Times New Roman" w:hAnsi="Times New Roman" w:cs="Times New Roman"/>
          <w:b/>
          <w:sz w:val="32"/>
          <w:szCs w:val="32"/>
        </w:rPr>
        <w:t>Revised Proposal from the Duplex and the Town Homes Councils</w:t>
      </w:r>
    </w:p>
    <w:p w:rsidR="00431000" w:rsidRPr="00431000" w:rsidRDefault="00431000" w:rsidP="0043100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000">
        <w:rPr>
          <w:rFonts w:ascii="Times New Roman" w:hAnsi="Times New Roman" w:cs="Times New Roman"/>
          <w:b/>
          <w:sz w:val="32"/>
          <w:szCs w:val="32"/>
        </w:rPr>
        <w:t>Regarding Dog Registration</w:t>
      </w:r>
    </w:p>
    <w:p w:rsidR="003901B0" w:rsidRPr="003901B0" w:rsidRDefault="003901B0" w:rsidP="003901B0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901B0" w:rsidRPr="003901B0" w:rsidRDefault="003901B0" w:rsidP="003901B0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FD2D73" w:rsidRPr="003901B0" w:rsidRDefault="003901B0" w:rsidP="003901B0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3901B0">
        <w:rPr>
          <w:rFonts w:ascii="Times New Roman" w:hAnsi="Times New Roman" w:cs="Times New Roman"/>
          <w:sz w:val="32"/>
          <w:szCs w:val="32"/>
        </w:rPr>
        <w:t>We propose that dog owners be required to register their dogs annually and pay an annual $150 fee per dog for turf replacement and other associated costs. Dog owners who fail to register their dog</w:t>
      </w:r>
      <w:r>
        <w:rPr>
          <w:rFonts w:ascii="Times New Roman" w:hAnsi="Times New Roman" w:cs="Times New Roman"/>
          <w:sz w:val="32"/>
          <w:szCs w:val="32"/>
        </w:rPr>
        <w:t>(s)</w:t>
      </w:r>
      <w:r w:rsidRPr="003901B0">
        <w:rPr>
          <w:rFonts w:ascii="Times New Roman" w:hAnsi="Times New Roman" w:cs="Times New Roman"/>
          <w:sz w:val="32"/>
          <w:szCs w:val="32"/>
        </w:rPr>
        <w:t xml:space="preserve"> or pay the fee will be subject to fines of $25 per day</w:t>
      </w:r>
      <w:r>
        <w:rPr>
          <w:rFonts w:ascii="Times New Roman" w:hAnsi="Times New Roman" w:cs="Times New Roman"/>
          <w:sz w:val="32"/>
          <w:szCs w:val="32"/>
        </w:rPr>
        <w:t xml:space="preserve"> until the form and fee are received</w:t>
      </w:r>
      <w:r w:rsidRPr="003901B0">
        <w:rPr>
          <w:rFonts w:ascii="Times New Roman" w:hAnsi="Times New Roman" w:cs="Times New Roman"/>
          <w:sz w:val="32"/>
          <w:szCs w:val="32"/>
        </w:rPr>
        <w:t xml:space="preserve">. The registration form will require dog owners to submit a picture of their pet as well as </w:t>
      </w:r>
      <w:r>
        <w:rPr>
          <w:rFonts w:ascii="Times New Roman" w:hAnsi="Times New Roman" w:cs="Times New Roman"/>
          <w:sz w:val="32"/>
          <w:szCs w:val="32"/>
        </w:rPr>
        <w:t>proof of registration</w:t>
      </w:r>
      <w:r w:rsidRPr="003901B0">
        <w:rPr>
          <w:rFonts w:ascii="Times New Roman" w:hAnsi="Times New Roman" w:cs="Times New Roman"/>
          <w:sz w:val="32"/>
          <w:szCs w:val="32"/>
        </w:rPr>
        <w:t xml:space="preserve"> as required to license a dog in the </w:t>
      </w:r>
      <w:r>
        <w:rPr>
          <w:rFonts w:ascii="Times New Roman" w:hAnsi="Times New Roman" w:cs="Times New Roman"/>
          <w:sz w:val="32"/>
          <w:szCs w:val="32"/>
        </w:rPr>
        <w:t>State of Connecticut</w:t>
      </w:r>
      <w:r w:rsidRPr="003901B0">
        <w:rPr>
          <w:rFonts w:ascii="Times New Roman" w:hAnsi="Times New Roman" w:cs="Times New Roman"/>
          <w:sz w:val="32"/>
          <w:szCs w:val="32"/>
        </w:rPr>
        <w:t>. This must be updated annually by August 31.</w:t>
      </w:r>
      <w:r>
        <w:rPr>
          <w:rFonts w:ascii="Times New Roman" w:hAnsi="Times New Roman" w:cs="Times New Roman"/>
          <w:sz w:val="32"/>
          <w:szCs w:val="32"/>
        </w:rPr>
        <w:t xml:space="preserve"> Fines will begin to a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ccrue September 1</w:t>
      </w:r>
      <w:r w:rsidRPr="003901B0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FD2D73" w:rsidRPr="00390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B0"/>
    <w:rsid w:val="003901B0"/>
    <w:rsid w:val="00431000"/>
    <w:rsid w:val="00FD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71183-4E27-448D-AB08-AEE99DB0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4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4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94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69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9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Tracy</dc:creator>
  <cp:keywords/>
  <dc:description/>
  <cp:lastModifiedBy>Kathleen Tracy</cp:lastModifiedBy>
  <cp:revision>2</cp:revision>
  <dcterms:created xsi:type="dcterms:W3CDTF">2017-05-23T04:31:00Z</dcterms:created>
  <dcterms:modified xsi:type="dcterms:W3CDTF">2017-05-23T04:40:00Z</dcterms:modified>
</cp:coreProperties>
</file>