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BE1" w:rsidRDefault="001D44EB" w:rsidP="001D44EB">
      <w:pPr>
        <w:jc w:val="center"/>
        <w:rPr>
          <w:b/>
          <w:sz w:val="36"/>
          <w:szCs w:val="36"/>
        </w:rPr>
      </w:pPr>
      <w:bookmarkStart w:id="0" w:name="_GoBack"/>
      <w:bookmarkEnd w:id="0"/>
      <w:r>
        <w:rPr>
          <w:b/>
          <w:sz w:val="36"/>
          <w:szCs w:val="36"/>
        </w:rPr>
        <w:t>APPROVED MINUTES</w:t>
      </w:r>
    </w:p>
    <w:p w:rsidR="001D44EB" w:rsidRDefault="001D44EB" w:rsidP="001D44EB">
      <w:pPr>
        <w:jc w:val="both"/>
        <w:rPr>
          <w:rFonts w:ascii="Times New Roman" w:hAnsi="Times New Roman" w:cs="Times New Roman"/>
          <w:sz w:val="24"/>
          <w:szCs w:val="24"/>
        </w:rPr>
      </w:pPr>
      <w:r>
        <w:rPr>
          <w:rFonts w:ascii="Times New Roman" w:hAnsi="Times New Roman" w:cs="Times New Roman"/>
          <w:sz w:val="24"/>
          <w:szCs w:val="24"/>
        </w:rPr>
        <w:t xml:space="preserve">These are the minutes of the </w:t>
      </w:r>
      <w:r w:rsidR="004F4A32">
        <w:rPr>
          <w:rFonts w:ascii="Times New Roman" w:hAnsi="Times New Roman" w:cs="Times New Roman"/>
          <w:sz w:val="24"/>
          <w:szCs w:val="24"/>
        </w:rPr>
        <w:t>September</w:t>
      </w:r>
      <w:r>
        <w:rPr>
          <w:rFonts w:ascii="Times New Roman" w:hAnsi="Times New Roman" w:cs="Times New Roman"/>
          <w:sz w:val="24"/>
          <w:szCs w:val="24"/>
        </w:rPr>
        <w:t xml:space="preserve"> </w:t>
      </w:r>
      <w:r w:rsidR="004F4A32">
        <w:rPr>
          <w:rFonts w:ascii="Times New Roman" w:hAnsi="Times New Roman" w:cs="Times New Roman"/>
          <w:sz w:val="24"/>
          <w:szCs w:val="24"/>
        </w:rPr>
        <w:t>1</w:t>
      </w:r>
      <w:r w:rsidR="004A0FC5">
        <w:rPr>
          <w:rFonts w:ascii="Times New Roman" w:hAnsi="Times New Roman" w:cs="Times New Roman"/>
          <w:sz w:val="24"/>
          <w:szCs w:val="24"/>
        </w:rPr>
        <w:t>9</w:t>
      </w:r>
      <w:r>
        <w:rPr>
          <w:rFonts w:ascii="Times New Roman" w:hAnsi="Times New Roman" w:cs="Times New Roman"/>
          <w:sz w:val="24"/>
          <w:szCs w:val="24"/>
        </w:rPr>
        <w:t xml:space="preserve">, 2012 monthly meeting of the Walden Woods </w:t>
      </w:r>
      <w:r w:rsidR="00356C69">
        <w:rPr>
          <w:rFonts w:ascii="Times New Roman" w:hAnsi="Times New Roman" w:cs="Times New Roman"/>
          <w:sz w:val="24"/>
          <w:szCs w:val="24"/>
        </w:rPr>
        <w:t xml:space="preserve">Conservancy Board of Directors approved at the monthly </w:t>
      </w:r>
      <w:r>
        <w:rPr>
          <w:rFonts w:ascii="Times New Roman" w:hAnsi="Times New Roman" w:cs="Times New Roman"/>
          <w:sz w:val="24"/>
          <w:szCs w:val="24"/>
        </w:rPr>
        <w:t xml:space="preserve">meeting of the Board </w:t>
      </w:r>
      <w:r w:rsidR="00356C69">
        <w:rPr>
          <w:rFonts w:ascii="Times New Roman" w:hAnsi="Times New Roman" w:cs="Times New Roman"/>
          <w:sz w:val="24"/>
          <w:szCs w:val="24"/>
        </w:rPr>
        <w:t>on October 24, 2012</w:t>
      </w:r>
      <w:r>
        <w:rPr>
          <w:rFonts w:ascii="Times New Roman" w:hAnsi="Times New Roman" w:cs="Times New Roman"/>
          <w:sz w:val="24"/>
          <w:szCs w:val="24"/>
        </w:rPr>
        <w:t>.</w:t>
      </w:r>
    </w:p>
    <w:p w:rsidR="001D44EB" w:rsidRPr="000E5A36" w:rsidRDefault="001D44EB" w:rsidP="001D44EB">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 xml:space="preserve"> Call to order.  </w:t>
      </w:r>
      <w:r>
        <w:rPr>
          <w:rFonts w:ascii="Times New Roman" w:hAnsi="Times New Roman" w:cs="Times New Roman"/>
          <w:sz w:val="24"/>
          <w:szCs w:val="24"/>
        </w:rPr>
        <w:t xml:space="preserve">The meeting was called to order by </w:t>
      </w:r>
      <w:r w:rsidR="004A0FC5">
        <w:rPr>
          <w:rFonts w:ascii="Times New Roman" w:hAnsi="Times New Roman" w:cs="Times New Roman"/>
          <w:sz w:val="24"/>
          <w:szCs w:val="24"/>
        </w:rPr>
        <w:t>President Dale Harrick</w:t>
      </w:r>
      <w:r w:rsidR="00FF6418">
        <w:rPr>
          <w:rFonts w:ascii="Times New Roman" w:hAnsi="Times New Roman" w:cs="Times New Roman"/>
          <w:sz w:val="24"/>
          <w:szCs w:val="24"/>
        </w:rPr>
        <w:t>,</w:t>
      </w:r>
      <w:r>
        <w:rPr>
          <w:rFonts w:ascii="Times New Roman" w:hAnsi="Times New Roman" w:cs="Times New Roman"/>
          <w:sz w:val="24"/>
          <w:szCs w:val="24"/>
        </w:rPr>
        <w:t xml:space="preserve"> at </w:t>
      </w:r>
      <w:r w:rsidR="0076304C">
        <w:rPr>
          <w:rFonts w:ascii="Times New Roman" w:hAnsi="Times New Roman" w:cs="Times New Roman"/>
          <w:sz w:val="24"/>
          <w:szCs w:val="24"/>
        </w:rPr>
        <w:t>7:02</w:t>
      </w:r>
      <w:r w:rsidR="00FF6418">
        <w:rPr>
          <w:rFonts w:ascii="Times New Roman" w:hAnsi="Times New Roman" w:cs="Times New Roman"/>
          <w:sz w:val="24"/>
          <w:szCs w:val="24"/>
        </w:rPr>
        <w:t xml:space="preserve"> </w:t>
      </w:r>
      <w:r>
        <w:rPr>
          <w:rFonts w:ascii="Times New Roman" w:hAnsi="Times New Roman" w:cs="Times New Roman"/>
          <w:sz w:val="24"/>
          <w:szCs w:val="24"/>
        </w:rPr>
        <w:t>p.m.</w:t>
      </w:r>
      <w:r w:rsidR="004A0FC5">
        <w:rPr>
          <w:rFonts w:ascii="Times New Roman" w:hAnsi="Times New Roman" w:cs="Times New Roman"/>
          <w:sz w:val="24"/>
          <w:szCs w:val="24"/>
        </w:rPr>
        <w:t xml:space="preserve"> </w:t>
      </w:r>
      <w:proofErr w:type="gramStart"/>
      <w:r w:rsidR="00D46F87">
        <w:rPr>
          <w:rFonts w:ascii="Times New Roman" w:hAnsi="Times New Roman" w:cs="Times New Roman"/>
          <w:sz w:val="24"/>
          <w:szCs w:val="24"/>
        </w:rPr>
        <w:t>Ten</w:t>
      </w:r>
      <w:proofErr w:type="gramEnd"/>
      <w:r>
        <w:rPr>
          <w:rFonts w:ascii="Times New Roman" w:hAnsi="Times New Roman" w:cs="Times New Roman"/>
          <w:sz w:val="24"/>
          <w:szCs w:val="24"/>
        </w:rPr>
        <w:t xml:space="preserve"> directors were present: </w:t>
      </w:r>
      <w:r w:rsidR="00D46F87">
        <w:rPr>
          <w:rFonts w:ascii="Times New Roman" w:hAnsi="Times New Roman" w:cs="Times New Roman"/>
          <w:sz w:val="24"/>
          <w:szCs w:val="24"/>
        </w:rPr>
        <w:t>Susan Atwater</w:t>
      </w:r>
      <w:r>
        <w:rPr>
          <w:rFonts w:ascii="Times New Roman" w:hAnsi="Times New Roman" w:cs="Times New Roman"/>
          <w:sz w:val="24"/>
          <w:szCs w:val="24"/>
        </w:rPr>
        <w:t xml:space="preserve">, Diane Bernier, </w:t>
      </w:r>
      <w:r w:rsidR="007119FC">
        <w:rPr>
          <w:rFonts w:ascii="Times New Roman" w:hAnsi="Times New Roman" w:cs="Times New Roman"/>
          <w:sz w:val="24"/>
          <w:szCs w:val="24"/>
        </w:rPr>
        <w:t xml:space="preserve">Glenn Brand, </w:t>
      </w:r>
      <w:proofErr w:type="spellStart"/>
      <w:r w:rsidR="0076304C">
        <w:rPr>
          <w:rFonts w:ascii="Times New Roman" w:hAnsi="Times New Roman" w:cs="Times New Roman"/>
          <w:sz w:val="24"/>
          <w:szCs w:val="24"/>
        </w:rPr>
        <w:t>Alanna</w:t>
      </w:r>
      <w:proofErr w:type="spellEnd"/>
      <w:r w:rsidR="0076304C">
        <w:rPr>
          <w:rFonts w:ascii="Times New Roman" w:hAnsi="Times New Roman" w:cs="Times New Roman"/>
          <w:sz w:val="24"/>
          <w:szCs w:val="24"/>
        </w:rPr>
        <w:t xml:space="preserve"> Herrick, </w:t>
      </w:r>
      <w:r w:rsidR="004A0FC5">
        <w:rPr>
          <w:rFonts w:ascii="Times New Roman" w:hAnsi="Times New Roman" w:cs="Times New Roman"/>
          <w:sz w:val="24"/>
          <w:szCs w:val="24"/>
        </w:rPr>
        <w:t xml:space="preserve">Dale Herrick, </w:t>
      </w:r>
      <w:r>
        <w:rPr>
          <w:rFonts w:ascii="Times New Roman" w:hAnsi="Times New Roman" w:cs="Times New Roman"/>
          <w:sz w:val="24"/>
          <w:szCs w:val="24"/>
        </w:rPr>
        <w:t>Warren Johnson, Gordon Jones, Cynthia Keenan</w:t>
      </w:r>
      <w:r w:rsidR="00A972DC">
        <w:rPr>
          <w:rFonts w:ascii="Times New Roman" w:hAnsi="Times New Roman" w:cs="Times New Roman"/>
          <w:sz w:val="24"/>
          <w:szCs w:val="24"/>
        </w:rPr>
        <w:t>,</w:t>
      </w:r>
      <w:r>
        <w:rPr>
          <w:rFonts w:ascii="Times New Roman" w:hAnsi="Times New Roman" w:cs="Times New Roman"/>
          <w:sz w:val="24"/>
          <w:szCs w:val="24"/>
        </w:rPr>
        <w:t xml:space="preserve"> </w:t>
      </w:r>
      <w:r w:rsidR="00054898">
        <w:rPr>
          <w:rFonts w:ascii="Times New Roman" w:hAnsi="Times New Roman" w:cs="Times New Roman"/>
          <w:sz w:val="24"/>
          <w:szCs w:val="24"/>
        </w:rPr>
        <w:t xml:space="preserve">Susan </w:t>
      </w:r>
      <w:proofErr w:type="spellStart"/>
      <w:r w:rsidR="00054898">
        <w:rPr>
          <w:rFonts w:ascii="Times New Roman" w:hAnsi="Times New Roman" w:cs="Times New Roman"/>
          <w:sz w:val="24"/>
          <w:szCs w:val="24"/>
        </w:rPr>
        <w:t>Raupach</w:t>
      </w:r>
      <w:proofErr w:type="spellEnd"/>
      <w:r w:rsidR="004A0FC5">
        <w:rPr>
          <w:rFonts w:ascii="Times New Roman" w:hAnsi="Times New Roman" w:cs="Times New Roman"/>
          <w:sz w:val="24"/>
          <w:szCs w:val="24"/>
        </w:rPr>
        <w:t xml:space="preserve"> and Brian </w:t>
      </w:r>
      <w:proofErr w:type="spellStart"/>
      <w:r w:rsidR="004A0FC5">
        <w:rPr>
          <w:rFonts w:ascii="Times New Roman" w:hAnsi="Times New Roman" w:cs="Times New Roman"/>
          <w:sz w:val="24"/>
          <w:szCs w:val="24"/>
        </w:rPr>
        <w:t>Onessimo</w:t>
      </w:r>
      <w:proofErr w:type="spellEnd"/>
      <w:r w:rsidR="007119FC">
        <w:rPr>
          <w:rFonts w:ascii="Times New Roman" w:hAnsi="Times New Roman" w:cs="Times New Roman"/>
          <w:sz w:val="24"/>
          <w:szCs w:val="24"/>
        </w:rPr>
        <w:t>.  Director</w:t>
      </w:r>
      <w:r w:rsidR="00D46F87">
        <w:rPr>
          <w:rFonts w:ascii="Times New Roman" w:hAnsi="Times New Roman" w:cs="Times New Roman"/>
          <w:sz w:val="24"/>
          <w:szCs w:val="24"/>
        </w:rPr>
        <w:t xml:space="preserve">s Amy </w:t>
      </w:r>
      <w:proofErr w:type="spellStart"/>
      <w:r w:rsidR="00D46F87">
        <w:rPr>
          <w:rFonts w:ascii="Times New Roman" w:hAnsi="Times New Roman" w:cs="Times New Roman"/>
          <w:sz w:val="24"/>
          <w:szCs w:val="24"/>
        </w:rPr>
        <w:t>Beresky</w:t>
      </w:r>
      <w:proofErr w:type="spellEnd"/>
      <w:r w:rsidR="00D46F87">
        <w:rPr>
          <w:rFonts w:ascii="Times New Roman" w:hAnsi="Times New Roman" w:cs="Times New Roman"/>
          <w:sz w:val="24"/>
          <w:szCs w:val="24"/>
        </w:rPr>
        <w:t xml:space="preserve"> and</w:t>
      </w:r>
      <w:r>
        <w:rPr>
          <w:rFonts w:ascii="Times New Roman" w:hAnsi="Times New Roman" w:cs="Times New Roman"/>
          <w:sz w:val="24"/>
          <w:szCs w:val="24"/>
        </w:rPr>
        <w:t xml:space="preserve"> </w:t>
      </w:r>
      <w:r w:rsidR="0076304C">
        <w:rPr>
          <w:rFonts w:ascii="Times New Roman" w:hAnsi="Times New Roman" w:cs="Times New Roman"/>
          <w:sz w:val="24"/>
          <w:szCs w:val="24"/>
        </w:rPr>
        <w:t xml:space="preserve">Io Mura </w:t>
      </w:r>
      <w:r>
        <w:rPr>
          <w:rFonts w:ascii="Times New Roman" w:hAnsi="Times New Roman" w:cs="Times New Roman"/>
          <w:sz w:val="24"/>
          <w:szCs w:val="24"/>
        </w:rPr>
        <w:t>w</w:t>
      </w:r>
      <w:r w:rsidR="00D46F87">
        <w:rPr>
          <w:rFonts w:ascii="Times New Roman" w:hAnsi="Times New Roman" w:cs="Times New Roman"/>
          <w:sz w:val="24"/>
          <w:szCs w:val="24"/>
        </w:rPr>
        <w:t>ere</w:t>
      </w:r>
      <w:r>
        <w:rPr>
          <w:rFonts w:ascii="Times New Roman" w:hAnsi="Times New Roman" w:cs="Times New Roman"/>
          <w:sz w:val="24"/>
          <w:szCs w:val="24"/>
        </w:rPr>
        <w:t xml:space="preserve"> absent.</w:t>
      </w:r>
      <w:r w:rsidR="00BE0D1A">
        <w:rPr>
          <w:rFonts w:ascii="Times New Roman" w:hAnsi="Times New Roman" w:cs="Times New Roman"/>
          <w:sz w:val="24"/>
          <w:szCs w:val="24"/>
        </w:rPr>
        <w:t xml:space="preserve">  Jeff Byers of Elite Property Management, LLC was </w:t>
      </w:r>
      <w:r w:rsidR="0076304C">
        <w:rPr>
          <w:rFonts w:ascii="Times New Roman" w:hAnsi="Times New Roman" w:cs="Times New Roman"/>
          <w:sz w:val="24"/>
          <w:szCs w:val="24"/>
        </w:rPr>
        <w:t>absent</w:t>
      </w:r>
      <w:r w:rsidR="00BE0D1A">
        <w:rPr>
          <w:rFonts w:ascii="Times New Roman" w:hAnsi="Times New Roman" w:cs="Times New Roman"/>
          <w:sz w:val="24"/>
          <w:szCs w:val="24"/>
        </w:rPr>
        <w:t>.</w:t>
      </w:r>
      <w:r w:rsidR="004F4A32">
        <w:rPr>
          <w:rFonts w:ascii="Times New Roman" w:hAnsi="Times New Roman" w:cs="Times New Roman"/>
          <w:sz w:val="24"/>
          <w:szCs w:val="24"/>
        </w:rPr>
        <w:t xml:space="preserve">  The President announced that </w:t>
      </w:r>
      <w:r w:rsidR="0076304C">
        <w:rPr>
          <w:rFonts w:ascii="Times New Roman" w:hAnsi="Times New Roman" w:cs="Times New Roman"/>
          <w:sz w:val="24"/>
          <w:szCs w:val="24"/>
        </w:rPr>
        <w:t xml:space="preserve">he </w:t>
      </w:r>
      <w:r w:rsidR="004F4A32">
        <w:rPr>
          <w:rFonts w:ascii="Times New Roman" w:hAnsi="Times New Roman" w:cs="Times New Roman"/>
          <w:sz w:val="24"/>
          <w:szCs w:val="24"/>
        </w:rPr>
        <w:t xml:space="preserve">had received the resignation of Io Mura as a director.  </w:t>
      </w:r>
      <w:r w:rsidR="004F4A32" w:rsidRPr="004F4A32">
        <w:rPr>
          <w:rFonts w:ascii="Times New Roman" w:hAnsi="Times New Roman" w:cs="Times New Roman"/>
          <w:b/>
          <w:sz w:val="24"/>
          <w:szCs w:val="24"/>
        </w:rPr>
        <w:t>Director Johnson moved acceptance of the resignation of Director Mura with the thanks of the Board for her service.</w:t>
      </w:r>
      <w:r w:rsidR="004F4A32">
        <w:rPr>
          <w:rFonts w:ascii="Times New Roman" w:hAnsi="Times New Roman" w:cs="Times New Roman"/>
          <w:sz w:val="24"/>
          <w:szCs w:val="24"/>
        </w:rPr>
        <w:t xml:space="preserve">  The motion was seconded and </w:t>
      </w:r>
      <w:r w:rsidR="004F4A32" w:rsidRPr="004F4A32">
        <w:rPr>
          <w:rFonts w:ascii="Times New Roman" w:hAnsi="Times New Roman" w:cs="Times New Roman"/>
          <w:b/>
          <w:sz w:val="24"/>
          <w:szCs w:val="24"/>
        </w:rPr>
        <w:t>passed</w:t>
      </w:r>
      <w:r w:rsidR="004F4A32">
        <w:rPr>
          <w:rFonts w:ascii="Times New Roman" w:hAnsi="Times New Roman" w:cs="Times New Roman"/>
          <w:sz w:val="24"/>
          <w:szCs w:val="24"/>
        </w:rPr>
        <w:t xml:space="preserve"> unanimously.</w:t>
      </w:r>
    </w:p>
    <w:p w:rsidR="000E5A36" w:rsidRPr="00FD4A9E" w:rsidRDefault="000E5A36" w:rsidP="000E5A36">
      <w:pPr>
        <w:pStyle w:val="ListParagraph"/>
        <w:ind w:left="360"/>
        <w:jc w:val="both"/>
        <w:rPr>
          <w:rFonts w:ascii="Times New Roman" w:hAnsi="Times New Roman" w:cs="Times New Roman"/>
          <w:b/>
          <w:sz w:val="24"/>
          <w:szCs w:val="24"/>
        </w:rPr>
      </w:pPr>
    </w:p>
    <w:p w:rsidR="00EA1C1D" w:rsidRPr="00EA1C1D" w:rsidRDefault="00054898" w:rsidP="00EA1C1D">
      <w:pPr>
        <w:pStyle w:val="ListParagraph"/>
        <w:numPr>
          <w:ilvl w:val="0"/>
          <w:numId w:val="1"/>
        </w:numPr>
        <w:jc w:val="both"/>
        <w:rPr>
          <w:rFonts w:ascii="Times New Roman" w:hAnsi="Times New Roman" w:cs="Times New Roman"/>
          <w:b/>
          <w:sz w:val="24"/>
          <w:szCs w:val="24"/>
        </w:rPr>
      </w:pPr>
      <w:r w:rsidRPr="00EA1C1D">
        <w:rPr>
          <w:rFonts w:ascii="Times New Roman" w:hAnsi="Times New Roman" w:cs="Times New Roman"/>
          <w:b/>
          <w:sz w:val="24"/>
          <w:szCs w:val="24"/>
        </w:rPr>
        <w:t xml:space="preserve">Approval of Minutes.  </w:t>
      </w:r>
      <w:r w:rsidR="00E549F9" w:rsidRPr="00EA1C1D">
        <w:rPr>
          <w:rFonts w:ascii="Times New Roman" w:hAnsi="Times New Roman" w:cs="Times New Roman"/>
          <w:sz w:val="24"/>
          <w:szCs w:val="24"/>
        </w:rPr>
        <w:t xml:space="preserve">The Board </w:t>
      </w:r>
      <w:r w:rsidR="004F4A32">
        <w:rPr>
          <w:rFonts w:ascii="Times New Roman" w:hAnsi="Times New Roman" w:cs="Times New Roman"/>
          <w:sz w:val="24"/>
          <w:szCs w:val="24"/>
        </w:rPr>
        <w:t xml:space="preserve">special meeting minutes for August 29, 2012 were previously published on the Conservancy website and presented to this meeting of the Board for acceptance.  </w:t>
      </w:r>
      <w:r w:rsidR="004F4A32">
        <w:rPr>
          <w:rFonts w:ascii="Times New Roman" w:hAnsi="Times New Roman" w:cs="Times New Roman"/>
          <w:b/>
          <w:sz w:val="24"/>
          <w:szCs w:val="24"/>
        </w:rPr>
        <w:t xml:space="preserve">Director </w:t>
      </w:r>
      <w:r w:rsidR="004F4A32">
        <w:rPr>
          <w:rFonts w:ascii="Times New Roman" w:hAnsi="Times New Roman" w:cs="Times New Roman"/>
          <w:b/>
          <w:sz w:val="24"/>
          <w:szCs w:val="24"/>
          <w:u w:val="single"/>
        </w:rPr>
        <w:tab/>
      </w:r>
      <w:r w:rsidR="0076304C">
        <w:rPr>
          <w:rFonts w:ascii="Times New Roman" w:hAnsi="Times New Roman" w:cs="Times New Roman"/>
          <w:b/>
          <w:sz w:val="24"/>
          <w:szCs w:val="24"/>
        </w:rPr>
        <w:t xml:space="preserve">Atwater </w:t>
      </w:r>
      <w:r w:rsidR="004F4A32">
        <w:rPr>
          <w:rFonts w:ascii="Times New Roman" w:hAnsi="Times New Roman" w:cs="Times New Roman"/>
          <w:b/>
          <w:sz w:val="24"/>
          <w:szCs w:val="24"/>
        </w:rPr>
        <w:t>moved acceptance of the August 29, 2012 special meeting minutes.</w:t>
      </w:r>
      <w:r w:rsidR="004F4A32">
        <w:rPr>
          <w:rFonts w:ascii="Times New Roman" w:hAnsi="Times New Roman" w:cs="Times New Roman"/>
          <w:sz w:val="24"/>
          <w:szCs w:val="24"/>
        </w:rPr>
        <w:t xml:space="preserve">  The motion was seconded and </w:t>
      </w:r>
      <w:r w:rsidR="004F4A32">
        <w:rPr>
          <w:rFonts w:ascii="Times New Roman" w:hAnsi="Times New Roman" w:cs="Times New Roman"/>
          <w:b/>
          <w:sz w:val="24"/>
          <w:szCs w:val="24"/>
        </w:rPr>
        <w:t xml:space="preserve">passed </w:t>
      </w:r>
      <w:r w:rsidR="004F4A32">
        <w:rPr>
          <w:rFonts w:ascii="Times New Roman" w:hAnsi="Times New Roman" w:cs="Times New Roman"/>
          <w:sz w:val="24"/>
          <w:szCs w:val="24"/>
        </w:rPr>
        <w:t xml:space="preserve">unanimously.  </w:t>
      </w:r>
      <w:r w:rsidR="000A19CA">
        <w:rPr>
          <w:rFonts w:ascii="Times New Roman" w:hAnsi="Times New Roman" w:cs="Times New Roman"/>
          <w:sz w:val="24"/>
          <w:szCs w:val="24"/>
        </w:rPr>
        <w:t xml:space="preserve">The </w:t>
      </w:r>
      <w:r w:rsidR="00E549F9" w:rsidRPr="00EA1C1D">
        <w:rPr>
          <w:rFonts w:ascii="Times New Roman" w:hAnsi="Times New Roman" w:cs="Times New Roman"/>
          <w:sz w:val="24"/>
          <w:szCs w:val="24"/>
        </w:rPr>
        <w:t>regular monthly meeting minutes for</w:t>
      </w:r>
      <w:r w:rsidR="004F4A32">
        <w:rPr>
          <w:rFonts w:ascii="Times New Roman" w:hAnsi="Times New Roman" w:cs="Times New Roman"/>
          <w:sz w:val="24"/>
          <w:szCs w:val="24"/>
        </w:rPr>
        <w:t xml:space="preserve"> </w:t>
      </w:r>
      <w:r w:rsidR="000A19CA">
        <w:rPr>
          <w:rFonts w:ascii="Times New Roman" w:hAnsi="Times New Roman" w:cs="Times New Roman"/>
          <w:sz w:val="24"/>
          <w:szCs w:val="24"/>
        </w:rPr>
        <w:t xml:space="preserve">August </w:t>
      </w:r>
      <w:r w:rsidR="00E549F9" w:rsidRPr="00EA1C1D">
        <w:rPr>
          <w:rFonts w:ascii="Times New Roman" w:hAnsi="Times New Roman" w:cs="Times New Roman"/>
          <w:sz w:val="24"/>
          <w:szCs w:val="24"/>
        </w:rPr>
        <w:t>2</w:t>
      </w:r>
      <w:r w:rsidR="000A19CA">
        <w:rPr>
          <w:rFonts w:ascii="Times New Roman" w:hAnsi="Times New Roman" w:cs="Times New Roman"/>
          <w:sz w:val="24"/>
          <w:szCs w:val="24"/>
        </w:rPr>
        <w:t>9</w:t>
      </w:r>
      <w:r w:rsidR="00E549F9" w:rsidRPr="00EA1C1D">
        <w:rPr>
          <w:rFonts w:ascii="Times New Roman" w:hAnsi="Times New Roman" w:cs="Times New Roman"/>
          <w:sz w:val="24"/>
          <w:szCs w:val="24"/>
        </w:rPr>
        <w:t>, 2012 were previously published o</w:t>
      </w:r>
      <w:r w:rsidR="009E6FAE" w:rsidRPr="00EA1C1D">
        <w:rPr>
          <w:rFonts w:ascii="Times New Roman" w:hAnsi="Times New Roman" w:cs="Times New Roman"/>
          <w:sz w:val="24"/>
          <w:szCs w:val="24"/>
        </w:rPr>
        <w:t>n</w:t>
      </w:r>
      <w:r w:rsidR="00E549F9" w:rsidRPr="00EA1C1D">
        <w:rPr>
          <w:rFonts w:ascii="Times New Roman" w:hAnsi="Times New Roman" w:cs="Times New Roman"/>
          <w:sz w:val="24"/>
          <w:szCs w:val="24"/>
        </w:rPr>
        <w:t xml:space="preserve"> the Conservancy website and presented to this meeting of the Board for acceptance</w:t>
      </w:r>
      <w:r w:rsidR="00EA1C1D" w:rsidRPr="00EA1C1D">
        <w:rPr>
          <w:rFonts w:ascii="Times New Roman" w:hAnsi="Times New Roman" w:cs="Times New Roman"/>
          <w:sz w:val="24"/>
          <w:szCs w:val="24"/>
        </w:rPr>
        <w:t>.</w:t>
      </w:r>
      <w:r w:rsidR="00E549F9" w:rsidRPr="00EA1C1D">
        <w:rPr>
          <w:rFonts w:ascii="Times New Roman" w:hAnsi="Times New Roman" w:cs="Times New Roman"/>
          <w:sz w:val="24"/>
          <w:szCs w:val="24"/>
        </w:rPr>
        <w:t xml:space="preserve"> </w:t>
      </w:r>
      <w:r w:rsidR="00EA1C1D" w:rsidRPr="00EA1C1D">
        <w:rPr>
          <w:rFonts w:ascii="Times New Roman" w:hAnsi="Times New Roman" w:cs="Times New Roman"/>
          <w:sz w:val="24"/>
          <w:szCs w:val="24"/>
        </w:rPr>
        <w:t xml:space="preserve"> </w:t>
      </w:r>
      <w:r w:rsidR="00E549F9" w:rsidRPr="00EA1C1D">
        <w:rPr>
          <w:rFonts w:ascii="Times New Roman" w:hAnsi="Times New Roman" w:cs="Times New Roman"/>
          <w:b/>
          <w:sz w:val="24"/>
          <w:szCs w:val="24"/>
        </w:rPr>
        <w:t xml:space="preserve">Director </w:t>
      </w:r>
      <w:r w:rsidR="00D46F87">
        <w:rPr>
          <w:rFonts w:ascii="Times New Roman" w:hAnsi="Times New Roman" w:cs="Times New Roman"/>
          <w:b/>
          <w:sz w:val="24"/>
          <w:szCs w:val="24"/>
        </w:rPr>
        <w:t>Atwater</w:t>
      </w:r>
      <w:r w:rsidR="00E549F9" w:rsidRPr="00EA1C1D">
        <w:rPr>
          <w:rFonts w:ascii="Times New Roman" w:hAnsi="Times New Roman" w:cs="Times New Roman"/>
          <w:b/>
          <w:sz w:val="24"/>
          <w:szCs w:val="24"/>
        </w:rPr>
        <w:t xml:space="preserve"> moved acceptance of the </w:t>
      </w:r>
      <w:r w:rsidR="000A19CA">
        <w:rPr>
          <w:rFonts w:ascii="Times New Roman" w:hAnsi="Times New Roman" w:cs="Times New Roman"/>
          <w:b/>
          <w:sz w:val="24"/>
          <w:szCs w:val="24"/>
        </w:rPr>
        <w:t xml:space="preserve">August </w:t>
      </w:r>
      <w:r w:rsidR="00E549F9" w:rsidRPr="00EA1C1D">
        <w:rPr>
          <w:rFonts w:ascii="Times New Roman" w:hAnsi="Times New Roman" w:cs="Times New Roman"/>
          <w:b/>
          <w:sz w:val="24"/>
          <w:szCs w:val="24"/>
        </w:rPr>
        <w:t>2</w:t>
      </w:r>
      <w:r w:rsidR="000A19CA">
        <w:rPr>
          <w:rFonts w:ascii="Times New Roman" w:hAnsi="Times New Roman" w:cs="Times New Roman"/>
          <w:b/>
          <w:sz w:val="24"/>
          <w:szCs w:val="24"/>
        </w:rPr>
        <w:t>9</w:t>
      </w:r>
      <w:r w:rsidR="00E549F9" w:rsidRPr="00EA1C1D">
        <w:rPr>
          <w:rFonts w:ascii="Times New Roman" w:hAnsi="Times New Roman" w:cs="Times New Roman"/>
          <w:b/>
          <w:sz w:val="24"/>
          <w:szCs w:val="24"/>
        </w:rPr>
        <w:t>, 2012 regular meeting minutes</w:t>
      </w:r>
      <w:r w:rsidR="00D46F87" w:rsidRPr="00D46F87">
        <w:rPr>
          <w:rFonts w:ascii="Times New Roman" w:hAnsi="Times New Roman" w:cs="Times New Roman"/>
          <w:b/>
          <w:sz w:val="24"/>
          <w:szCs w:val="24"/>
        </w:rPr>
        <w:t xml:space="preserve"> </w:t>
      </w:r>
      <w:r w:rsidR="00D46F87">
        <w:rPr>
          <w:rFonts w:ascii="Times New Roman" w:hAnsi="Times New Roman" w:cs="Times New Roman"/>
          <w:b/>
          <w:sz w:val="24"/>
          <w:szCs w:val="24"/>
        </w:rPr>
        <w:t>with the replacement of the word “irrigation” by the word “improvement” in item 7.a. on page 2</w:t>
      </w:r>
      <w:r w:rsidR="00E549F9" w:rsidRPr="00EA1C1D">
        <w:rPr>
          <w:rFonts w:ascii="Times New Roman" w:hAnsi="Times New Roman" w:cs="Times New Roman"/>
          <w:b/>
          <w:sz w:val="24"/>
          <w:szCs w:val="24"/>
        </w:rPr>
        <w:t xml:space="preserve">. </w:t>
      </w:r>
      <w:r w:rsidR="00E549F9" w:rsidRPr="00EA1C1D">
        <w:rPr>
          <w:rFonts w:ascii="Times New Roman" w:hAnsi="Times New Roman" w:cs="Times New Roman"/>
          <w:sz w:val="24"/>
          <w:szCs w:val="24"/>
        </w:rPr>
        <w:t xml:space="preserve"> The motion was seconded and </w:t>
      </w:r>
      <w:r w:rsidR="00E549F9" w:rsidRPr="00EA1C1D">
        <w:rPr>
          <w:rFonts w:ascii="Times New Roman" w:hAnsi="Times New Roman" w:cs="Times New Roman"/>
          <w:b/>
          <w:sz w:val="24"/>
          <w:szCs w:val="24"/>
        </w:rPr>
        <w:t>passed</w:t>
      </w:r>
      <w:r w:rsidR="00E549F9" w:rsidRPr="00EA1C1D">
        <w:rPr>
          <w:rFonts w:ascii="Times New Roman" w:hAnsi="Times New Roman" w:cs="Times New Roman"/>
          <w:sz w:val="24"/>
          <w:szCs w:val="24"/>
        </w:rPr>
        <w:t xml:space="preserve"> unanimously.</w:t>
      </w:r>
    </w:p>
    <w:p w:rsidR="00EA1C1D" w:rsidRPr="00EA1C1D" w:rsidRDefault="00EA1C1D" w:rsidP="00EA1C1D">
      <w:pPr>
        <w:pStyle w:val="ListParagraph"/>
        <w:ind w:left="360"/>
        <w:jc w:val="both"/>
        <w:rPr>
          <w:rFonts w:ascii="Times New Roman" w:hAnsi="Times New Roman" w:cs="Times New Roman"/>
          <w:b/>
          <w:sz w:val="24"/>
          <w:szCs w:val="24"/>
        </w:rPr>
      </w:pPr>
    </w:p>
    <w:p w:rsidR="00E549F9" w:rsidRPr="000E5A36" w:rsidRDefault="000E5A36" w:rsidP="00E549F9">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 xml:space="preserve">Financial Report.  </w:t>
      </w:r>
      <w:r w:rsidR="00D46F87">
        <w:rPr>
          <w:rFonts w:ascii="Times New Roman" w:hAnsi="Times New Roman" w:cs="Times New Roman"/>
          <w:sz w:val="24"/>
          <w:szCs w:val="24"/>
        </w:rPr>
        <w:t>President Herrick</w:t>
      </w:r>
      <w:r>
        <w:rPr>
          <w:rFonts w:ascii="Times New Roman" w:hAnsi="Times New Roman" w:cs="Times New Roman"/>
          <w:sz w:val="24"/>
          <w:szCs w:val="24"/>
        </w:rPr>
        <w:t xml:space="preserve"> presented the </w:t>
      </w:r>
      <w:r w:rsidR="00D46F87">
        <w:rPr>
          <w:rFonts w:ascii="Times New Roman" w:hAnsi="Times New Roman" w:cs="Times New Roman"/>
          <w:sz w:val="24"/>
          <w:szCs w:val="24"/>
        </w:rPr>
        <w:t xml:space="preserve">financial </w:t>
      </w:r>
      <w:r>
        <w:rPr>
          <w:rFonts w:ascii="Times New Roman" w:hAnsi="Times New Roman" w:cs="Times New Roman"/>
          <w:sz w:val="24"/>
          <w:szCs w:val="24"/>
        </w:rPr>
        <w:t xml:space="preserve">report </w:t>
      </w:r>
      <w:r w:rsidR="00D46F87">
        <w:rPr>
          <w:rFonts w:ascii="Times New Roman" w:hAnsi="Times New Roman" w:cs="Times New Roman"/>
          <w:sz w:val="24"/>
          <w:szCs w:val="24"/>
        </w:rPr>
        <w:t>in the absence of the treasurer and a representative of the management company.</w:t>
      </w:r>
    </w:p>
    <w:p w:rsidR="000E5A36" w:rsidRPr="000E5A36" w:rsidRDefault="000E5A36" w:rsidP="000E5A36">
      <w:pPr>
        <w:pStyle w:val="ListParagraph"/>
        <w:rPr>
          <w:rFonts w:ascii="Times New Roman" w:hAnsi="Times New Roman" w:cs="Times New Roman"/>
          <w:b/>
          <w:sz w:val="24"/>
          <w:szCs w:val="24"/>
        </w:rPr>
      </w:pPr>
    </w:p>
    <w:p w:rsidR="00BE0D1A" w:rsidRPr="00BE0D1A" w:rsidRDefault="000E5A36" w:rsidP="00BE0D1A">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Unit Owners Forum.</w:t>
      </w:r>
      <w:r w:rsidR="00BE0D1A">
        <w:rPr>
          <w:rFonts w:ascii="Times New Roman" w:hAnsi="Times New Roman" w:cs="Times New Roman"/>
          <w:b/>
          <w:sz w:val="24"/>
          <w:szCs w:val="24"/>
        </w:rPr>
        <w:t xml:space="preserve">  </w:t>
      </w:r>
      <w:r w:rsidR="007119FC">
        <w:rPr>
          <w:rFonts w:ascii="Times New Roman" w:hAnsi="Times New Roman" w:cs="Times New Roman"/>
          <w:sz w:val="24"/>
          <w:szCs w:val="24"/>
        </w:rPr>
        <w:t xml:space="preserve">Several residents were in attendance and addressed the Commission on a variety of topics. </w:t>
      </w:r>
      <w:r w:rsidR="005A0EC5">
        <w:rPr>
          <w:rFonts w:ascii="Times New Roman" w:hAnsi="Times New Roman" w:cs="Times New Roman"/>
          <w:b/>
          <w:sz w:val="24"/>
          <w:szCs w:val="24"/>
        </w:rPr>
        <w:t xml:space="preserve">Director Johnson moved approval of </w:t>
      </w:r>
      <w:r w:rsidR="004508BA">
        <w:rPr>
          <w:rFonts w:ascii="Times New Roman" w:hAnsi="Times New Roman" w:cs="Times New Roman"/>
          <w:b/>
          <w:sz w:val="24"/>
          <w:szCs w:val="24"/>
        </w:rPr>
        <w:t>a proposal by</w:t>
      </w:r>
      <w:r w:rsidR="005A0EC5">
        <w:rPr>
          <w:rFonts w:ascii="Times New Roman" w:hAnsi="Times New Roman" w:cs="Times New Roman"/>
          <w:b/>
          <w:sz w:val="24"/>
          <w:szCs w:val="24"/>
        </w:rPr>
        <w:t xml:space="preserve"> Peter </w:t>
      </w:r>
      <w:proofErr w:type="spellStart"/>
      <w:r w:rsidR="005A0EC5">
        <w:rPr>
          <w:rFonts w:ascii="Times New Roman" w:hAnsi="Times New Roman" w:cs="Times New Roman"/>
          <w:b/>
          <w:sz w:val="24"/>
          <w:szCs w:val="24"/>
        </w:rPr>
        <w:t>DeBisschop</w:t>
      </w:r>
      <w:proofErr w:type="spellEnd"/>
      <w:r w:rsidR="005A0EC5">
        <w:rPr>
          <w:rFonts w:ascii="Times New Roman" w:hAnsi="Times New Roman" w:cs="Times New Roman"/>
          <w:b/>
          <w:sz w:val="24"/>
          <w:szCs w:val="24"/>
        </w:rPr>
        <w:t xml:space="preserve"> to relocate existing grass plants to screen a cable box on the green.  </w:t>
      </w:r>
      <w:r w:rsidR="005A0EC5">
        <w:rPr>
          <w:rFonts w:ascii="Times New Roman" w:hAnsi="Times New Roman" w:cs="Times New Roman"/>
          <w:sz w:val="24"/>
          <w:szCs w:val="24"/>
        </w:rPr>
        <w:t xml:space="preserve">The motion was seconded and after discussion was </w:t>
      </w:r>
      <w:r w:rsidR="005A0EC5" w:rsidRPr="005A0EC5">
        <w:rPr>
          <w:rFonts w:ascii="Times New Roman" w:hAnsi="Times New Roman" w:cs="Times New Roman"/>
          <w:b/>
          <w:sz w:val="24"/>
          <w:szCs w:val="24"/>
        </w:rPr>
        <w:t>approved</w:t>
      </w:r>
      <w:r w:rsidR="005A0EC5">
        <w:rPr>
          <w:rFonts w:ascii="Times New Roman" w:hAnsi="Times New Roman" w:cs="Times New Roman"/>
          <w:sz w:val="24"/>
          <w:szCs w:val="24"/>
        </w:rPr>
        <w:t xml:space="preserve"> unanimously.</w:t>
      </w:r>
    </w:p>
    <w:p w:rsidR="00BE0D1A" w:rsidRDefault="00BE0D1A" w:rsidP="00BE0D1A">
      <w:pPr>
        <w:pStyle w:val="ListParagraph"/>
        <w:ind w:left="360"/>
        <w:jc w:val="both"/>
        <w:rPr>
          <w:rFonts w:ascii="Times New Roman" w:hAnsi="Times New Roman" w:cs="Times New Roman"/>
          <w:b/>
          <w:sz w:val="24"/>
          <w:szCs w:val="24"/>
        </w:rPr>
      </w:pPr>
    </w:p>
    <w:p w:rsidR="000E5A36" w:rsidRPr="005A0EC5" w:rsidRDefault="000E5A36" w:rsidP="000E5A36">
      <w:pPr>
        <w:pStyle w:val="ListParagraph"/>
        <w:numPr>
          <w:ilvl w:val="0"/>
          <w:numId w:val="1"/>
        </w:numPr>
        <w:jc w:val="both"/>
        <w:rPr>
          <w:rFonts w:ascii="Times New Roman" w:hAnsi="Times New Roman" w:cs="Times New Roman"/>
          <w:b/>
          <w:sz w:val="24"/>
          <w:szCs w:val="24"/>
        </w:rPr>
      </w:pPr>
      <w:r w:rsidRPr="005A0EC5">
        <w:rPr>
          <w:rFonts w:ascii="Times New Roman" w:hAnsi="Times New Roman" w:cs="Times New Roman"/>
          <w:b/>
          <w:sz w:val="24"/>
          <w:szCs w:val="24"/>
        </w:rPr>
        <w:t>Manager’s Report.</w:t>
      </w:r>
      <w:r w:rsidR="005A0EC5" w:rsidRPr="005A0EC5">
        <w:rPr>
          <w:rFonts w:ascii="Times New Roman" w:hAnsi="Times New Roman" w:cs="Times New Roman"/>
          <w:b/>
          <w:sz w:val="24"/>
          <w:szCs w:val="24"/>
        </w:rPr>
        <w:t xml:space="preserve">  </w:t>
      </w:r>
    </w:p>
    <w:p w:rsidR="000E5A36" w:rsidRPr="00A067B8" w:rsidRDefault="000E5A36" w:rsidP="00A067B8">
      <w:pPr>
        <w:pStyle w:val="ListParagraph"/>
        <w:numPr>
          <w:ilvl w:val="1"/>
          <w:numId w:val="1"/>
        </w:numPr>
        <w:jc w:val="both"/>
        <w:rPr>
          <w:rFonts w:ascii="Times New Roman" w:hAnsi="Times New Roman" w:cs="Times New Roman"/>
          <w:b/>
          <w:sz w:val="24"/>
          <w:szCs w:val="24"/>
        </w:rPr>
      </w:pPr>
      <w:r>
        <w:rPr>
          <w:rFonts w:ascii="Times New Roman" w:hAnsi="Times New Roman" w:cs="Times New Roman"/>
          <w:b/>
          <w:sz w:val="24"/>
          <w:szCs w:val="24"/>
        </w:rPr>
        <w:t>Inspection Sheets for Councils.</w:t>
      </w:r>
      <w:r w:rsidR="00BE0D1A">
        <w:rPr>
          <w:rFonts w:ascii="Times New Roman" w:hAnsi="Times New Roman" w:cs="Times New Roman"/>
          <w:b/>
          <w:sz w:val="24"/>
          <w:szCs w:val="24"/>
        </w:rPr>
        <w:t xml:space="preserve">  </w:t>
      </w:r>
      <w:r w:rsidR="005A0EC5">
        <w:rPr>
          <w:rFonts w:ascii="Times New Roman" w:hAnsi="Times New Roman" w:cs="Times New Roman"/>
          <w:sz w:val="24"/>
          <w:szCs w:val="24"/>
        </w:rPr>
        <w:t xml:space="preserve">There was no report. </w:t>
      </w:r>
    </w:p>
    <w:p w:rsidR="000A19CA" w:rsidRDefault="000A19CA" w:rsidP="000E5A36">
      <w:pPr>
        <w:pStyle w:val="ListParagraph"/>
        <w:numPr>
          <w:ilvl w:val="1"/>
          <w:numId w:val="1"/>
        </w:numPr>
        <w:jc w:val="both"/>
        <w:rPr>
          <w:rFonts w:ascii="Times New Roman" w:hAnsi="Times New Roman" w:cs="Times New Roman"/>
          <w:b/>
          <w:sz w:val="24"/>
          <w:szCs w:val="24"/>
        </w:rPr>
      </w:pPr>
      <w:r>
        <w:rPr>
          <w:rFonts w:ascii="Times New Roman" w:hAnsi="Times New Roman" w:cs="Times New Roman"/>
          <w:b/>
          <w:sz w:val="24"/>
          <w:szCs w:val="24"/>
        </w:rPr>
        <w:t>Pool Update.</w:t>
      </w:r>
      <w:r w:rsidR="005A0EC5">
        <w:rPr>
          <w:rFonts w:ascii="Times New Roman" w:hAnsi="Times New Roman" w:cs="Times New Roman"/>
          <w:b/>
          <w:sz w:val="24"/>
          <w:szCs w:val="24"/>
        </w:rPr>
        <w:t xml:space="preserve">  </w:t>
      </w:r>
      <w:r w:rsidR="005A0EC5" w:rsidRPr="005A0EC5">
        <w:rPr>
          <w:rFonts w:ascii="Times New Roman" w:hAnsi="Times New Roman" w:cs="Times New Roman"/>
          <w:b/>
          <w:sz w:val="24"/>
          <w:szCs w:val="24"/>
        </w:rPr>
        <w:t>The Board by unanimous consent indicated that the hiring of a pool attendant or attendants from among Walden Woods residents would be acceptable.</w:t>
      </w:r>
    </w:p>
    <w:p w:rsidR="000A19CA" w:rsidRDefault="000A19CA" w:rsidP="000E5A36">
      <w:pPr>
        <w:pStyle w:val="ListParagraph"/>
        <w:numPr>
          <w:ilvl w:val="1"/>
          <w:numId w:val="1"/>
        </w:numPr>
        <w:jc w:val="both"/>
        <w:rPr>
          <w:rFonts w:ascii="Times New Roman" w:hAnsi="Times New Roman" w:cs="Times New Roman"/>
          <w:b/>
          <w:sz w:val="24"/>
          <w:szCs w:val="24"/>
        </w:rPr>
      </w:pPr>
      <w:r>
        <w:rPr>
          <w:rFonts w:ascii="Times New Roman" w:hAnsi="Times New Roman" w:cs="Times New Roman"/>
          <w:b/>
          <w:sz w:val="24"/>
          <w:szCs w:val="24"/>
        </w:rPr>
        <w:t>Budgets.</w:t>
      </w:r>
      <w:r w:rsidR="00A067B8">
        <w:rPr>
          <w:rFonts w:ascii="Times New Roman" w:hAnsi="Times New Roman" w:cs="Times New Roman"/>
          <w:b/>
          <w:sz w:val="24"/>
          <w:szCs w:val="24"/>
        </w:rPr>
        <w:t xml:space="preserve">  </w:t>
      </w:r>
      <w:r w:rsidR="00A067B8">
        <w:rPr>
          <w:rFonts w:ascii="Times New Roman" w:hAnsi="Times New Roman" w:cs="Times New Roman"/>
          <w:sz w:val="24"/>
          <w:szCs w:val="24"/>
        </w:rPr>
        <w:t xml:space="preserve">Director Atwater reported a need to include work on the pool driveway, the entrance landscaping in the Walden Meadow Road intersection with Marshal Phelps Road, and the plantings at the stone walls at the second set of pillars located adjacent </w:t>
      </w:r>
      <w:r w:rsidR="00A067B8">
        <w:rPr>
          <w:rFonts w:ascii="Times New Roman" w:hAnsi="Times New Roman" w:cs="Times New Roman"/>
          <w:sz w:val="24"/>
          <w:szCs w:val="24"/>
        </w:rPr>
        <w:lastRenderedPageBreak/>
        <w:t xml:space="preserve">to Walden Meadow Road at the intersection.  Director Jones reported that the preliminary proposal for $10,000 to cover legal fees in 2013 appears inadequate.  </w:t>
      </w:r>
      <w:r w:rsidR="007C2BC0" w:rsidRPr="0013468B">
        <w:rPr>
          <w:rFonts w:ascii="Times New Roman" w:hAnsi="Times New Roman" w:cs="Times New Roman"/>
          <w:b/>
          <w:sz w:val="24"/>
          <w:szCs w:val="24"/>
        </w:rPr>
        <w:t xml:space="preserve">The </w:t>
      </w:r>
      <w:r w:rsidR="0013468B" w:rsidRPr="0013468B">
        <w:rPr>
          <w:rFonts w:ascii="Times New Roman" w:hAnsi="Times New Roman" w:cs="Times New Roman"/>
          <w:b/>
          <w:sz w:val="24"/>
          <w:szCs w:val="24"/>
        </w:rPr>
        <w:t>general consensus of the Board was to take up the 2013 budget at its next monthly meeting.</w:t>
      </w:r>
    </w:p>
    <w:p w:rsidR="00EA1C1D" w:rsidRDefault="00EA1C1D" w:rsidP="00EA1C1D">
      <w:pPr>
        <w:pStyle w:val="ListParagraph"/>
        <w:ind w:left="1080"/>
        <w:jc w:val="both"/>
        <w:rPr>
          <w:rFonts w:ascii="Times New Roman" w:hAnsi="Times New Roman" w:cs="Times New Roman"/>
          <w:b/>
          <w:sz w:val="24"/>
          <w:szCs w:val="24"/>
        </w:rPr>
      </w:pPr>
    </w:p>
    <w:p w:rsidR="00E53DF7" w:rsidRDefault="00E53DF7" w:rsidP="00E53DF7">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Old Business.</w:t>
      </w:r>
    </w:p>
    <w:p w:rsidR="004D455D" w:rsidRPr="004D455D" w:rsidRDefault="000A19CA" w:rsidP="002D0F67">
      <w:pPr>
        <w:pStyle w:val="ListParagraph"/>
        <w:numPr>
          <w:ilvl w:val="1"/>
          <w:numId w:val="1"/>
        </w:numPr>
        <w:jc w:val="both"/>
        <w:rPr>
          <w:rFonts w:ascii="Times New Roman" w:hAnsi="Times New Roman" w:cs="Times New Roman"/>
          <w:b/>
          <w:sz w:val="24"/>
          <w:szCs w:val="24"/>
        </w:rPr>
      </w:pPr>
      <w:r>
        <w:rPr>
          <w:rFonts w:ascii="Times New Roman" w:hAnsi="Times New Roman" w:cs="Times New Roman"/>
          <w:b/>
          <w:sz w:val="24"/>
          <w:szCs w:val="24"/>
        </w:rPr>
        <w:t xml:space="preserve">HUD Complaint Status.  </w:t>
      </w:r>
      <w:r w:rsidR="0013468B">
        <w:rPr>
          <w:rFonts w:ascii="Times New Roman" w:hAnsi="Times New Roman" w:cs="Times New Roman"/>
          <w:sz w:val="24"/>
          <w:szCs w:val="24"/>
        </w:rPr>
        <w:t>President Herrick reported that no date for Director</w:t>
      </w:r>
      <w:r w:rsidR="00072C40">
        <w:rPr>
          <w:rFonts w:ascii="Times New Roman" w:hAnsi="Times New Roman" w:cs="Times New Roman"/>
          <w:sz w:val="24"/>
          <w:szCs w:val="24"/>
        </w:rPr>
        <w:t xml:space="preserve"> Atwater’s</w:t>
      </w:r>
      <w:r w:rsidR="0013468B">
        <w:rPr>
          <w:rFonts w:ascii="Times New Roman" w:hAnsi="Times New Roman" w:cs="Times New Roman"/>
          <w:sz w:val="24"/>
          <w:szCs w:val="24"/>
        </w:rPr>
        <w:t xml:space="preserve"> agency-mandated sensitivity training has been set as yet.</w:t>
      </w:r>
    </w:p>
    <w:p w:rsidR="00E53DF7" w:rsidRPr="003E204C" w:rsidRDefault="000A19CA" w:rsidP="004D455D">
      <w:pPr>
        <w:pStyle w:val="ListParagraph"/>
        <w:numPr>
          <w:ilvl w:val="1"/>
          <w:numId w:val="1"/>
        </w:numPr>
        <w:jc w:val="both"/>
        <w:rPr>
          <w:rFonts w:ascii="Times New Roman" w:hAnsi="Times New Roman" w:cs="Times New Roman"/>
          <w:b/>
          <w:sz w:val="24"/>
          <w:szCs w:val="24"/>
        </w:rPr>
      </w:pPr>
      <w:r>
        <w:rPr>
          <w:rFonts w:ascii="Times New Roman" w:hAnsi="Times New Roman" w:cs="Times New Roman"/>
          <w:b/>
          <w:sz w:val="24"/>
          <w:szCs w:val="24"/>
        </w:rPr>
        <w:t xml:space="preserve">Council Area Boundaries.  </w:t>
      </w:r>
      <w:r w:rsidR="003E204C">
        <w:rPr>
          <w:rFonts w:ascii="Times New Roman" w:hAnsi="Times New Roman" w:cs="Times New Roman"/>
          <w:sz w:val="24"/>
          <w:szCs w:val="24"/>
        </w:rPr>
        <w:t xml:space="preserve">The Conservancy legal counsel, Mathew N. </w:t>
      </w:r>
      <w:proofErr w:type="spellStart"/>
      <w:r w:rsidR="003E204C">
        <w:rPr>
          <w:rFonts w:ascii="Times New Roman" w:hAnsi="Times New Roman" w:cs="Times New Roman"/>
          <w:sz w:val="24"/>
          <w:szCs w:val="24"/>
        </w:rPr>
        <w:t>Perlstein</w:t>
      </w:r>
      <w:proofErr w:type="spellEnd"/>
      <w:r w:rsidR="003E204C">
        <w:rPr>
          <w:rFonts w:ascii="Times New Roman" w:hAnsi="Times New Roman" w:cs="Times New Roman"/>
          <w:sz w:val="24"/>
          <w:szCs w:val="24"/>
        </w:rPr>
        <w:t xml:space="preserve">, Esq., </w:t>
      </w:r>
      <w:r w:rsidR="00C733E0">
        <w:rPr>
          <w:rFonts w:ascii="Times New Roman" w:hAnsi="Times New Roman" w:cs="Times New Roman"/>
          <w:sz w:val="24"/>
          <w:szCs w:val="24"/>
        </w:rPr>
        <w:t xml:space="preserve">set out the steps that must be taken to proceed from a map as marked up and approved by the Board to an amendment designating council areas that can be adopted by the unit owners in a letter dated January 24, 2012.  Step number 2 in that letter is for the Conservancy to furnish Attorney </w:t>
      </w:r>
      <w:proofErr w:type="spellStart"/>
      <w:r w:rsidR="00C733E0">
        <w:rPr>
          <w:rFonts w:ascii="Times New Roman" w:hAnsi="Times New Roman" w:cs="Times New Roman"/>
          <w:sz w:val="24"/>
          <w:szCs w:val="24"/>
        </w:rPr>
        <w:t>Perlstein</w:t>
      </w:r>
      <w:proofErr w:type="spellEnd"/>
      <w:r w:rsidR="00C733E0">
        <w:rPr>
          <w:rFonts w:ascii="Times New Roman" w:hAnsi="Times New Roman" w:cs="Times New Roman"/>
          <w:sz w:val="24"/>
          <w:szCs w:val="24"/>
        </w:rPr>
        <w:t xml:space="preserve"> with a copy of the marked up maps.  </w:t>
      </w:r>
      <w:r w:rsidR="0013468B">
        <w:rPr>
          <w:rFonts w:ascii="Times New Roman" w:hAnsi="Times New Roman" w:cs="Times New Roman"/>
          <w:b/>
          <w:sz w:val="24"/>
          <w:szCs w:val="24"/>
        </w:rPr>
        <w:t xml:space="preserve">Director Bernier moved that the Board forward </w:t>
      </w:r>
      <w:r w:rsidR="00F2374D">
        <w:rPr>
          <w:rFonts w:ascii="Times New Roman" w:hAnsi="Times New Roman" w:cs="Times New Roman"/>
          <w:b/>
          <w:sz w:val="24"/>
          <w:szCs w:val="24"/>
        </w:rPr>
        <w:t xml:space="preserve">to the Conservancy legal counsel for processing </w:t>
      </w:r>
      <w:r w:rsidR="0013468B">
        <w:rPr>
          <w:rFonts w:ascii="Times New Roman" w:hAnsi="Times New Roman" w:cs="Times New Roman"/>
          <w:b/>
          <w:sz w:val="24"/>
          <w:szCs w:val="24"/>
        </w:rPr>
        <w:t xml:space="preserve">the maps presented at last night’s special Board meeting </w:t>
      </w:r>
      <w:r w:rsidR="0045230F">
        <w:rPr>
          <w:rFonts w:ascii="Times New Roman" w:hAnsi="Times New Roman" w:cs="Times New Roman"/>
          <w:b/>
          <w:sz w:val="24"/>
          <w:szCs w:val="24"/>
        </w:rPr>
        <w:t>(</w:t>
      </w:r>
      <w:r w:rsidR="00C733E0">
        <w:rPr>
          <w:rFonts w:ascii="Times New Roman" w:hAnsi="Times New Roman" w:cs="Times New Roman"/>
          <w:b/>
          <w:sz w:val="24"/>
          <w:szCs w:val="24"/>
        </w:rPr>
        <w:t xml:space="preserve">modified to exclude the areas behind Units 76, 80, 84 and 88 Pierce Boulevard from the </w:t>
      </w:r>
      <w:proofErr w:type="spellStart"/>
      <w:r w:rsidR="00C733E0">
        <w:rPr>
          <w:rFonts w:ascii="Times New Roman" w:hAnsi="Times New Roman" w:cs="Times New Roman"/>
          <w:b/>
          <w:sz w:val="24"/>
          <w:szCs w:val="24"/>
        </w:rPr>
        <w:t>Woodmoor</w:t>
      </w:r>
      <w:proofErr w:type="spellEnd"/>
      <w:r w:rsidR="00C733E0">
        <w:rPr>
          <w:rFonts w:ascii="Times New Roman" w:hAnsi="Times New Roman" w:cs="Times New Roman"/>
          <w:b/>
          <w:sz w:val="24"/>
          <w:szCs w:val="24"/>
        </w:rPr>
        <w:t xml:space="preserve"> Council Area</w:t>
      </w:r>
      <w:r w:rsidR="0045230F">
        <w:rPr>
          <w:rFonts w:ascii="Times New Roman" w:hAnsi="Times New Roman" w:cs="Times New Roman"/>
          <w:b/>
          <w:sz w:val="24"/>
          <w:szCs w:val="24"/>
        </w:rPr>
        <w:t>)</w:t>
      </w:r>
      <w:r w:rsidR="00C733E0">
        <w:rPr>
          <w:rFonts w:ascii="Times New Roman" w:hAnsi="Times New Roman" w:cs="Times New Roman"/>
          <w:b/>
          <w:sz w:val="24"/>
          <w:szCs w:val="24"/>
        </w:rPr>
        <w:t xml:space="preserve"> </w:t>
      </w:r>
      <w:r w:rsidR="008C142B">
        <w:rPr>
          <w:rFonts w:ascii="Times New Roman" w:hAnsi="Times New Roman" w:cs="Times New Roman"/>
          <w:b/>
          <w:sz w:val="24"/>
          <w:szCs w:val="24"/>
        </w:rPr>
        <w:t xml:space="preserve">along with the </w:t>
      </w:r>
      <w:r w:rsidR="003E204C">
        <w:rPr>
          <w:rFonts w:ascii="Times New Roman" w:hAnsi="Times New Roman" w:cs="Times New Roman"/>
          <w:b/>
          <w:sz w:val="24"/>
          <w:szCs w:val="24"/>
        </w:rPr>
        <w:t>following clarifications and</w:t>
      </w:r>
      <w:r w:rsidR="008C142B">
        <w:rPr>
          <w:rFonts w:ascii="Times New Roman" w:hAnsi="Times New Roman" w:cs="Times New Roman"/>
          <w:b/>
          <w:sz w:val="24"/>
          <w:szCs w:val="24"/>
        </w:rPr>
        <w:t xml:space="preserve"> </w:t>
      </w:r>
      <w:r w:rsidR="003E204C">
        <w:rPr>
          <w:rFonts w:ascii="Times New Roman" w:hAnsi="Times New Roman" w:cs="Times New Roman"/>
          <w:b/>
          <w:sz w:val="24"/>
          <w:szCs w:val="24"/>
        </w:rPr>
        <w:t>recommendations</w:t>
      </w:r>
      <w:r w:rsidR="00F2374D">
        <w:rPr>
          <w:rFonts w:ascii="Times New Roman" w:hAnsi="Times New Roman" w:cs="Times New Roman"/>
          <w:b/>
          <w:sz w:val="24"/>
          <w:szCs w:val="24"/>
        </w:rPr>
        <w:t xml:space="preserve">.  </w:t>
      </w:r>
    </w:p>
    <w:p w:rsidR="004508BA" w:rsidRPr="003E204C" w:rsidRDefault="004508BA" w:rsidP="004508BA">
      <w:pPr>
        <w:pStyle w:val="ListParagraph"/>
        <w:numPr>
          <w:ilvl w:val="2"/>
          <w:numId w:val="1"/>
        </w:numPr>
        <w:jc w:val="both"/>
        <w:rPr>
          <w:b/>
        </w:rPr>
      </w:pPr>
      <w:r w:rsidRPr="003E204C">
        <w:rPr>
          <w:b/>
        </w:rPr>
        <w:t xml:space="preserve">The Duplex Council </w:t>
      </w:r>
      <w:r w:rsidR="0045230F">
        <w:rPr>
          <w:b/>
        </w:rPr>
        <w:t>A</w:t>
      </w:r>
      <w:r w:rsidRPr="003E204C">
        <w:rPr>
          <w:b/>
        </w:rPr>
        <w:t>rea boundary will include the screening along Walden Meadow Road between Haskins Road and Marble Faun Lane.</w:t>
      </w:r>
    </w:p>
    <w:p w:rsidR="004508BA" w:rsidRPr="003E204C" w:rsidRDefault="004508BA" w:rsidP="004508BA">
      <w:pPr>
        <w:pStyle w:val="ListParagraph"/>
        <w:numPr>
          <w:ilvl w:val="2"/>
          <w:numId w:val="1"/>
        </w:numPr>
        <w:jc w:val="both"/>
        <w:rPr>
          <w:b/>
        </w:rPr>
      </w:pPr>
      <w:r w:rsidRPr="003E204C">
        <w:rPr>
          <w:b/>
        </w:rPr>
        <w:t xml:space="preserve">Costs paid </w:t>
      </w:r>
      <w:r w:rsidR="0045230F">
        <w:rPr>
          <w:b/>
        </w:rPr>
        <w:t>from</w:t>
      </w:r>
      <w:r w:rsidRPr="003E204C">
        <w:rPr>
          <w:b/>
        </w:rPr>
        <w:t xml:space="preserve"> Walden </w:t>
      </w:r>
      <w:proofErr w:type="gramStart"/>
      <w:r w:rsidRPr="003E204C">
        <w:rPr>
          <w:b/>
        </w:rPr>
        <w:t>Woods</w:t>
      </w:r>
      <w:proofErr w:type="gramEnd"/>
      <w:r w:rsidRPr="003E204C">
        <w:rPr>
          <w:b/>
        </w:rPr>
        <w:t xml:space="preserve"> funds for maintenance and improvement of all areas encircled by road pavement and within </w:t>
      </w:r>
      <w:r w:rsidR="0045230F">
        <w:rPr>
          <w:b/>
        </w:rPr>
        <w:t>C</w:t>
      </w:r>
      <w:r w:rsidRPr="003E204C">
        <w:rPr>
          <w:b/>
        </w:rPr>
        <w:t xml:space="preserve">ouncil </w:t>
      </w:r>
      <w:r w:rsidR="0045230F">
        <w:rPr>
          <w:b/>
        </w:rPr>
        <w:t>A</w:t>
      </w:r>
      <w:r w:rsidRPr="003E204C">
        <w:rPr>
          <w:b/>
        </w:rPr>
        <w:t xml:space="preserve">reas shall be allocated to the </w:t>
      </w:r>
      <w:r w:rsidR="0045230F">
        <w:rPr>
          <w:b/>
        </w:rPr>
        <w:t>C</w:t>
      </w:r>
      <w:r w:rsidRPr="003E204C">
        <w:rPr>
          <w:b/>
        </w:rPr>
        <w:t>ouncils in which the areas are located.</w:t>
      </w:r>
    </w:p>
    <w:p w:rsidR="004508BA" w:rsidRPr="003E204C" w:rsidRDefault="004508BA" w:rsidP="004508BA">
      <w:pPr>
        <w:pStyle w:val="ListParagraph"/>
        <w:numPr>
          <w:ilvl w:val="2"/>
          <w:numId w:val="1"/>
        </w:numPr>
        <w:jc w:val="both"/>
        <w:rPr>
          <w:b/>
        </w:rPr>
      </w:pPr>
      <w:r w:rsidRPr="003E204C">
        <w:rPr>
          <w:b/>
        </w:rPr>
        <w:t xml:space="preserve">The Ridge Council </w:t>
      </w:r>
      <w:r w:rsidR="0045230F">
        <w:rPr>
          <w:b/>
        </w:rPr>
        <w:t>A</w:t>
      </w:r>
      <w:r w:rsidRPr="003E204C">
        <w:rPr>
          <w:b/>
        </w:rPr>
        <w:t xml:space="preserve">rea ends at the </w:t>
      </w:r>
      <w:r w:rsidR="0045230F">
        <w:rPr>
          <w:b/>
        </w:rPr>
        <w:t>L</w:t>
      </w:r>
      <w:r w:rsidRPr="003E204C">
        <w:rPr>
          <w:b/>
        </w:rPr>
        <w:t xml:space="preserve">imited </w:t>
      </w:r>
      <w:r w:rsidR="0045230F">
        <w:rPr>
          <w:b/>
        </w:rPr>
        <w:t>C</w:t>
      </w:r>
      <w:r w:rsidRPr="003E204C">
        <w:rPr>
          <w:b/>
        </w:rPr>
        <w:t xml:space="preserve">ommon </w:t>
      </w:r>
      <w:r w:rsidR="0045230F">
        <w:rPr>
          <w:b/>
        </w:rPr>
        <w:t>E</w:t>
      </w:r>
      <w:r w:rsidRPr="003E204C">
        <w:rPr>
          <w:b/>
        </w:rPr>
        <w:t xml:space="preserve">lement boundaries of the Ridge </w:t>
      </w:r>
      <w:r w:rsidR="0045230F">
        <w:rPr>
          <w:b/>
        </w:rPr>
        <w:t>U</w:t>
      </w:r>
      <w:r w:rsidRPr="003E204C">
        <w:rPr>
          <w:b/>
        </w:rPr>
        <w:t>nits adjoining the driveway and parking area for the pool.</w:t>
      </w:r>
    </w:p>
    <w:p w:rsidR="004508BA" w:rsidRPr="003E204C" w:rsidRDefault="004508BA" w:rsidP="004508BA">
      <w:pPr>
        <w:pStyle w:val="ListParagraph"/>
        <w:numPr>
          <w:ilvl w:val="2"/>
          <w:numId w:val="1"/>
        </w:numPr>
        <w:jc w:val="both"/>
        <w:rPr>
          <w:b/>
        </w:rPr>
      </w:pPr>
      <w:r w:rsidRPr="003E204C">
        <w:rPr>
          <w:b/>
        </w:rPr>
        <w:t xml:space="preserve">The Village Council </w:t>
      </w:r>
      <w:r w:rsidR="0045230F">
        <w:rPr>
          <w:b/>
        </w:rPr>
        <w:t>A</w:t>
      </w:r>
      <w:r w:rsidRPr="003E204C">
        <w:rPr>
          <w:b/>
        </w:rPr>
        <w:t xml:space="preserve">rea includes the </w:t>
      </w:r>
      <w:r w:rsidR="0045230F">
        <w:rPr>
          <w:b/>
        </w:rPr>
        <w:t>C</w:t>
      </w:r>
      <w:r w:rsidRPr="003E204C">
        <w:rPr>
          <w:b/>
        </w:rPr>
        <w:t xml:space="preserve">ommon </w:t>
      </w:r>
      <w:r w:rsidR="0045230F">
        <w:rPr>
          <w:b/>
        </w:rPr>
        <w:t>E</w:t>
      </w:r>
      <w:r w:rsidRPr="003E204C">
        <w:rPr>
          <w:b/>
        </w:rPr>
        <w:t xml:space="preserve">lements between the tree line along the west boundary line of Walden Woods between </w:t>
      </w:r>
      <w:proofErr w:type="spellStart"/>
      <w:r w:rsidRPr="003E204C">
        <w:rPr>
          <w:b/>
        </w:rPr>
        <w:t>Lockview</w:t>
      </w:r>
      <w:proofErr w:type="spellEnd"/>
      <w:r w:rsidRPr="003E204C">
        <w:rPr>
          <w:b/>
        </w:rPr>
        <w:t xml:space="preserve"> Dri</w:t>
      </w:r>
      <w:r w:rsidR="0045230F">
        <w:rPr>
          <w:b/>
        </w:rPr>
        <w:t>ve and a point north of 26 Ivy L</w:t>
      </w:r>
      <w:r w:rsidRPr="003E204C">
        <w:rPr>
          <w:b/>
        </w:rPr>
        <w:t>ane and excludes the area along the tree line between that point and Walden Meadow Road.</w:t>
      </w:r>
    </w:p>
    <w:p w:rsidR="004508BA" w:rsidRPr="00356C69" w:rsidRDefault="00356C69" w:rsidP="004508BA">
      <w:pPr>
        <w:pStyle w:val="ListParagraph"/>
        <w:numPr>
          <w:ilvl w:val="2"/>
          <w:numId w:val="1"/>
        </w:numPr>
        <w:jc w:val="both"/>
        <w:rPr>
          <w:rFonts w:ascii="Times New Roman" w:hAnsi="Times New Roman" w:cs="Times New Roman"/>
          <w:b/>
          <w:sz w:val="24"/>
          <w:szCs w:val="24"/>
        </w:rPr>
      </w:pPr>
      <w:r w:rsidRPr="00D63136">
        <w:rPr>
          <w:rFonts w:ascii="Times New Roman" w:hAnsi="Times New Roman" w:cs="Times New Roman"/>
          <w:b/>
          <w:sz w:val="24"/>
          <w:szCs w:val="24"/>
        </w:rPr>
        <w:t xml:space="preserve">The </w:t>
      </w:r>
      <w:proofErr w:type="spellStart"/>
      <w:r w:rsidRPr="00D63136">
        <w:rPr>
          <w:rFonts w:ascii="Times New Roman" w:hAnsi="Times New Roman" w:cs="Times New Roman"/>
          <w:b/>
          <w:sz w:val="24"/>
          <w:szCs w:val="24"/>
        </w:rPr>
        <w:t>Woodmoor</w:t>
      </w:r>
      <w:proofErr w:type="spellEnd"/>
      <w:r w:rsidRPr="00D63136">
        <w:rPr>
          <w:rFonts w:ascii="Times New Roman" w:hAnsi="Times New Roman" w:cs="Times New Roman"/>
          <w:b/>
          <w:sz w:val="24"/>
          <w:szCs w:val="24"/>
        </w:rPr>
        <w:t xml:space="preserve"> Council area includes the five </w:t>
      </w:r>
      <w:proofErr w:type="spellStart"/>
      <w:r w:rsidRPr="00D63136">
        <w:rPr>
          <w:rFonts w:ascii="Times New Roman" w:hAnsi="Times New Roman" w:cs="Times New Roman"/>
          <w:b/>
          <w:sz w:val="24"/>
          <w:szCs w:val="24"/>
        </w:rPr>
        <w:t>Woodmoor</w:t>
      </w:r>
      <w:proofErr w:type="spellEnd"/>
      <w:r w:rsidRPr="00D63136">
        <w:rPr>
          <w:rFonts w:ascii="Times New Roman" w:hAnsi="Times New Roman" w:cs="Times New Roman"/>
          <w:b/>
          <w:sz w:val="24"/>
          <w:szCs w:val="24"/>
        </w:rPr>
        <w:t xml:space="preserve"> </w:t>
      </w:r>
      <w:r>
        <w:rPr>
          <w:rFonts w:ascii="Times New Roman" w:hAnsi="Times New Roman" w:cs="Times New Roman"/>
          <w:b/>
          <w:sz w:val="24"/>
          <w:szCs w:val="24"/>
        </w:rPr>
        <w:t>c</w:t>
      </w:r>
      <w:r w:rsidRPr="00D63136">
        <w:rPr>
          <w:rFonts w:ascii="Times New Roman" w:hAnsi="Times New Roman" w:cs="Times New Roman"/>
          <w:b/>
          <w:sz w:val="24"/>
          <w:szCs w:val="24"/>
        </w:rPr>
        <w:t xml:space="preserve">olumns and the area as depicted on the maps presented to the </w:t>
      </w:r>
      <w:r>
        <w:rPr>
          <w:rFonts w:ascii="Times New Roman" w:hAnsi="Times New Roman" w:cs="Times New Roman"/>
          <w:b/>
          <w:sz w:val="24"/>
          <w:szCs w:val="24"/>
        </w:rPr>
        <w:t xml:space="preserve">September 18, 2012 special directors’ </w:t>
      </w:r>
      <w:r w:rsidRPr="00D63136">
        <w:rPr>
          <w:rFonts w:ascii="Times New Roman" w:hAnsi="Times New Roman" w:cs="Times New Roman"/>
          <w:b/>
          <w:sz w:val="24"/>
          <w:szCs w:val="24"/>
        </w:rPr>
        <w:t xml:space="preserve">meeting containing the column at the corner of Pierce Boulevard and Walden Meadow Road and the area </w:t>
      </w:r>
      <w:r>
        <w:rPr>
          <w:rFonts w:ascii="Times New Roman" w:hAnsi="Times New Roman" w:cs="Times New Roman"/>
          <w:b/>
          <w:sz w:val="24"/>
          <w:szCs w:val="24"/>
        </w:rPr>
        <w:t xml:space="preserve">depicted </w:t>
      </w:r>
      <w:r w:rsidRPr="00D63136">
        <w:rPr>
          <w:rFonts w:ascii="Times New Roman" w:hAnsi="Times New Roman" w:cs="Times New Roman"/>
          <w:b/>
          <w:sz w:val="24"/>
          <w:szCs w:val="24"/>
        </w:rPr>
        <w:t>adjacent to 76 Pierce Boulevard on the southeast to the Walden Woods property lin</w:t>
      </w:r>
      <w:r>
        <w:rPr>
          <w:rFonts w:ascii="Times New Roman" w:hAnsi="Times New Roman" w:cs="Times New Roman"/>
          <w:b/>
          <w:sz w:val="24"/>
          <w:szCs w:val="24"/>
        </w:rPr>
        <w:t>e</w:t>
      </w:r>
      <w:r w:rsidRPr="00D63136">
        <w:rPr>
          <w:rFonts w:ascii="Times New Roman" w:hAnsi="Times New Roman" w:cs="Times New Roman"/>
          <w:b/>
          <w:sz w:val="24"/>
          <w:szCs w:val="24"/>
        </w:rPr>
        <w:t>.</w:t>
      </w:r>
      <w:r w:rsidRPr="00EA1C1D">
        <w:rPr>
          <w:rFonts w:ascii="Times New Roman" w:hAnsi="Times New Roman" w:cs="Times New Roman"/>
          <w:b/>
          <w:sz w:val="24"/>
          <w:szCs w:val="24"/>
        </w:rPr>
        <w:t xml:space="preserve"> </w:t>
      </w:r>
      <w:r w:rsidRPr="00EA1C1D">
        <w:rPr>
          <w:rFonts w:ascii="Times New Roman" w:hAnsi="Times New Roman" w:cs="Times New Roman"/>
          <w:sz w:val="24"/>
          <w:szCs w:val="24"/>
        </w:rPr>
        <w:t xml:space="preserve"> </w:t>
      </w:r>
      <w:r w:rsidR="004508BA" w:rsidRPr="00356C69">
        <w:rPr>
          <w:rFonts w:ascii="Times New Roman" w:hAnsi="Times New Roman" w:cs="Times New Roman"/>
          <w:b/>
          <w:sz w:val="24"/>
          <w:szCs w:val="24"/>
        </w:rPr>
        <w:t xml:space="preserve">The </w:t>
      </w:r>
      <w:proofErr w:type="spellStart"/>
      <w:r w:rsidR="004508BA" w:rsidRPr="00356C69">
        <w:rPr>
          <w:rFonts w:ascii="Times New Roman" w:hAnsi="Times New Roman" w:cs="Times New Roman"/>
          <w:b/>
          <w:sz w:val="24"/>
          <w:szCs w:val="24"/>
        </w:rPr>
        <w:t>Woodmoor</w:t>
      </w:r>
      <w:proofErr w:type="spellEnd"/>
      <w:r w:rsidR="004508BA" w:rsidRPr="00356C69">
        <w:rPr>
          <w:rFonts w:ascii="Times New Roman" w:hAnsi="Times New Roman" w:cs="Times New Roman"/>
          <w:b/>
          <w:sz w:val="24"/>
          <w:szCs w:val="24"/>
        </w:rPr>
        <w:t xml:space="preserve"> Council </w:t>
      </w:r>
      <w:r w:rsidR="0045230F" w:rsidRPr="00356C69">
        <w:rPr>
          <w:rFonts w:ascii="Times New Roman" w:hAnsi="Times New Roman" w:cs="Times New Roman"/>
          <w:b/>
          <w:sz w:val="24"/>
          <w:szCs w:val="24"/>
        </w:rPr>
        <w:t>A</w:t>
      </w:r>
      <w:r w:rsidR="004508BA" w:rsidRPr="00356C69">
        <w:rPr>
          <w:rFonts w:ascii="Times New Roman" w:hAnsi="Times New Roman" w:cs="Times New Roman"/>
          <w:b/>
          <w:sz w:val="24"/>
          <w:szCs w:val="24"/>
        </w:rPr>
        <w:t xml:space="preserve">rea </w:t>
      </w:r>
      <w:r w:rsidR="00CB750B" w:rsidRPr="00356C69">
        <w:rPr>
          <w:rFonts w:ascii="Times New Roman" w:hAnsi="Times New Roman" w:cs="Times New Roman"/>
          <w:b/>
          <w:sz w:val="24"/>
          <w:szCs w:val="24"/>
        </w:rPr>
        <w:t xml:space="preserve">does not include the common elements </w:t>
      </w:r>
      <w:r w:rsidR="004508BA" w:rsidRPr="00356C69">
        <w:rPr>
          <w:rFonts w:ascii="Times New Roman" w:hAnsi="Times New Roman" w:cs="Times New Roman"/>
          <w:b/>
          <w:sz w:val="24"/>
          <w:szCs w:val="24"/>
        </w:rPr>
        <w:t xml:space="preserve">adjacent to </w:t>
      </w:r>
      <w:r w:rsidR="00CB750B" w:rsidRPr="00356C69">
        <w:rPr>
          <w:rFonts w:ascii="Times New Roman" w:hAnsi="Times New Roman" w:cs="Times New Roman"/>
          <w:b/>
          <w:sz w:val="24"/>
          <w:szCs w:val="24"/>
        </w:rPr>
        <w:t xml:space="preserve">the rear </w:t>
      </w:r>
      <w:r w:rsidR="0045230F" w:rsidRPr="00356C69">
        <w:rPr>
          <w:rFonts w:ascii="Times New Roman" w:hAnsi="Times New Roman" w:cs="Times New Roman"/>
          <w:b/>
          <w:sz w:val="24"/>
          <w:szCs w:val="24"/>
        </w:rPr>
        <w:t>Unit lines of U</w:t>
      </w:r>
      <w:r w:rsidR="00CB750B" w:rsidRPr="00356C69">
        <w:rPr>
          <w:rFonts w:ascii="Times New Roman" w:hAnsi="Times New Roman" w:cs="Times New Roman"/>
          <w:b/>
          <w:sz w:val="24"/>
          <w:szCs w:val="24"/>
        </w:rPr>
        <w:t xml:space="preserve">nits </w:t>
      </w:r>
      <w:r w:rsidR="004508BA" w:rsidRPr="00356C69">
        <w:rPr>
          <w:rFonts w:ascii="Times New Roman" w:hAnsi="Times New Roman" w:cs="Times New Roman"/>
          <w:b/>
          <w:sz w:val="24"/>
          <w:szCs w:val="24"/>
        </w:rPr>
        <w:t>76, 80, 84 and 88 Pierce Boulevard.</w:t>
      </w:r>
    </w:p>
    <w:p w:rsidR="004508BA" w:rsidRPr="00356C69" w:rsidRDefault="004508BA" w:rsidP="00CB750B">
      <w:pPr>
        <w:pStyle w:val="ListParagraph"/>
        <w:numPr>
          <w:ilvl w:val="2"/>
          <w:numId w:val="1"/>
        </w:numPr>
        <w:jc w:val="both"/>
        <w:rPr>
          <w:rFonts w:ascii="Times New Roman" w:hAnsi="Times New Roman" w:cs="Times New Roman"/>
          <w:b/>
          <w:sz w:val="24"/>
          <w:szCs w:val="24"/>
        </w:rPr>
      </w:pPr>
      <w:r w:rsidRPr="00356C69">
        <w:rPr>
          <w:rFonts w:ascii="Times New Roman" w:hAnsi="Times New Roman" w:cs="Times New Roman"/>
          <w:b/>
          <w:sz w:val="24"/>
          <w:szCs w:val="24"/>
        </w:rPr>
        <w:t xml:space="preserve">The </w:t>
      </w:r>
      <w:proofErr w:type="spellStart"/>
      <w:r w:rsidRPr="00356C69">
        <w:rPr>
          <w:rFonts w:ascii="Times New Roman" w:hAnsi="Times New Roman" w:cs="Times New Roman"/>
          <w:b/>
          <w:sz w:val="24"/>
          <w:szCs w:val="24"/>
        </w:rPr>
        <w:t>Woodmoor</w:t>
      </w:r>
      <w:proofErr w:type="spellEnd"/>
      <w:r w:rsidRPr="00356C69">
        <w:rPr>
          <w:rFonts w:ascii="Times New Roman" w:hAnsi="Times New Roman" w:cs="Times New Roman"/>
          <w:b/>
          <w:sz w:val="24"/>
          <w:szCs w:val="24"/>
        </w:rPr>
        <w:t xml:space="preserve"> Council </w:t>
      </w:r>
      <w:r w:rsidR="0045230F" w:rsidRPr="00356C69">
        <w:rPr>
          <w:rFonts w:ascii="Times New Roman" w:hAnsi="Times New Roman" w:cs="Times New Roman"/>
          <w:b/>
          <w:sz w:val="24"/>
          <w:szCs w:val="24"/>
        </w:rPr>
        <w:t xml:space="preserve">Area </w:t>
      </w:r>
      <w:r w:rsidRPr="00356C69">
        <w:rPr>
          <w:rFonts w:ascii="Times New Roman" w:hAnsi="Times New Roman" w:cs="Times New Roman"/>
          <w:b/>
          <w:sz w:val="24"/>
          <w:szCs w:val="24"/>
        </w:rPr>
        <w:t>includes the walkway between Thoreau Circle and Pierce Boulevard.</w:t>
      </w:r>
    </w:p>
    <w:p w:rsidR="004508BA" w:rsidRPr="00356C69" w:rsidRDefault="004508BA" w:rsidP="00CB750B">
      <w:pPr>
        <w:pStyle w:val="ListParagraph"/>
        <w:numPr>
          <w:ilvl w:val="2"/>
          <w:numId w:val="1"/>
        </w:numPr>
        <w:jc w:val="both"/>
        <w:rPr>
          <w:rFonts w:ascii="Times New Roman" w:hAnsi="Times New Roman" w:cs="Times New Roman"/>
          <w:b/>
          <w:sz w:val="24"/>
          <w:szCs w:val="24"/>
        </w:rPr>
      </w:pPr>
      <w:r w:rsidRPr="00356C69">
        <w:rPr>
          <w:rFonts w:ascii="Times New Roman" w:hAnsi="Times New Roman" w:cs="Times New Roman"/>
          <w:b/>
          <w:sz w:val="24"/>
          <w:szCs w:val="24"/>
        </w:rPr>
        <w:t xml:space="preserve">The construction, maintenance, repair and replacement of the irrigation system extension proposed for the vicinity of the Big Walden Pond deck is </w:t>
      </w:r>
      <w:r w:rsidRPr="00356C69">
        <w:rPr>
          <w:rFonts w:ascii="Times New Roman" w:hAnsi="Times New Roman" w:cs="Times New Roman"/>
          <w:b/>
          <w:sz w:val="24"/>
          <w:szCs w:val="24"/>
        </w:rPr>
        <w:lastRenderedPageBreak/>
        <w:t>a Conservancy and not a Duplex Council expense.  If metered to the Duplex Council and not through a separate meter, the water charges attributable to the extension will be estimated by the Management Company and charged to the Conservancy.</w:t>
      </w:r>
    </w:p>
    <w:p w:rsidR="004508BA" w:rsidRPr="00356C69" w:rsidRDefault="00CB750B" w:rsidP="00CB750B">
      <w:pPr>
        <w:pStyle w:val="ListParagraph"/>
        <w:numPr>
          <w:ilvl w:val="2"/>
          <w:numId w:val="1"/>
        </w:numPr>
        <w:jc w:val="both"/>
        <w:rPr>
          <w:rFonts w:ascii="Times New Roman" w:hAnsi="Times New Roman" w:cs="Times New Roman"/>
          <w:b/>
          <w:sz w:val="24"/>
          <w:szCs w:val="24"/>
        </w:rPr>
      </w:pPr>
      <w:r w:rsidRPr="00356C69">
        <w:rPr>
          <w:rFonts w:ascii="Times New Roman" w:hAnsi="Times New Roman" w:cs="Times New Roman"/>
          <w:b/>
          <w:sz w:val="24"/>
          <w:szCs w:val="24"/>
        </w:rPr>
        <w:t>The Declaration, S</w:t>
      </w:r>
      <w:r w:rsidR="004508BA" w:rsidRPr="00356C69">
        <w:rPr>
          <w:rFonts w:ascii="Times New Roman" w:hAnsi="Times New Roman" w:cs="Times New Roman"/>
          <w:b/>
          <w:sz w:val="24"/>
          <w:szCs w:val="24"/>
        </w:rPr>
        <w:t xml:space="preserve">ection 15.13 </w:t>
      </w:r>
      <w:r w:rsidRPr="00356C69">
        <w:rPr>
          <w:rFonts w:ascii="Times New Roman" w:hAnsi="Times New Roman" w:cs="Times New Roman"/>
          <w:b/>
          <w:sz w:val="24"/>
          <w:szCs w:val="24"/>
        </w:rPr>
        <w:t>should be added substantially as follows:</w:t>
      </w:r>
      <w:r w:rsidR="004508BA" w:rsidRPr="00356C69">
        <w:rPr>
          <w:rFonts w:ascii="Times New Roman" w:hAnsi="Times New Roman" w:cs="Times New Roman"/>
          <w:b/>
          <w:sz w:val="24"/>
          <w:szCs w:val="24"/>
        </w:rPr>
        <w:t xml:space="preserve"> </w:t>
      </w:r>
      <w:r w:rsidRPr="00356C69">
        <w:rPr>
          <w:rFonts w:ascii="Times New Roman" w:hAnsi="Times New Roman" w:cs="Times New Roman"/>
          <w:b/>
          <w:sz w:val="24"/>
          <w:szCs w:val="24"/>
        </w:rPr>
        <w:t>“</w:t>
      </w:r>
      <w:r w:rsidR="004508BA" w:rsidRPr="00356C69">
        <w:rPr>
          <w:rFonts w:ascii="Times New Roman" w:hAnsi="Times New Roman" w:cs="Times New Roman"/>
          <w:b/>
          <w:sz w:val="24"/>
          <w:szCs w:val="24"/>
        </w:rPr>
        <w:t>No amendment that changes the location of Council Area boundaries shall be approved unless (1) Unit Owners of Units to which at least eighty percent of the Votes in the Association are allocated, and (2) Unit Owners to which at least eighty percent of the Votes in the affected Council Area or Areas are allocated vote for or agree to the proposed amendment.</w:t>
      </w:r>
      <w:r w:rsidRPr="00356C69">
        <w:rPr>
          <w:rFonts w:ascii="Times New Roman" w:hAnsi="Times New Roman" w:cs="Times New Roman"/>
          <w:b/>
          <w:sz w:val="24"/>
          <w:szCs w:val="24"/>
        </w:rPr>
        <w:t>”</w:t>
      </w:r>
    </w:p>
    <w:p w:rsidR="004508BA" w:rsidRPr="00356C69" w:rsidRDefault="00CB750B" w:rsidP="00CB750B">
      <w:pPr>
        <w:pStyle w:val="ListParagraph"/>
        <w:numPr>
          <w:ilvl w:val="2"/>
          <w:numId w:val="1"/>
        </w:numPr>
        <w:jc w:val="both"/>
        <w:rPr>
          <w:rFonts w:ascii="Times New Roman" w:hAnsi="Times New Roman" w:cs="Times New Roman"/>
          <w:b/>
          <w:sz w:val="24"/>
          <w:szCs w:val="24"/>
        </w:rPr>
      </w:pPr>
      <w:r w:rsidRPr="00356C69">
        <w:rPr>
          <w:rFonts w:ascii="Times New Roman" w:hAnsi="Times New Roman" w:cs="Times New Roman"/>
          <w:b/>
          <w:sz w:val="24"/>
          <w:szCs w:val="24"/>
        </w:rPr>
        <w:t xml:space="preserve">The Declaration, </w:t>
      </w:r>
      <w:r w:rsidR="004508BA" w:rsidRPr="00356C69">
        <w:rPr>
          <w:rFonts w:ascii="Times New Roman" w:hAnsi="Times New Roman" w:cs="Times New Roman"/>
          <w:b/>
          <w:sz w:val="24"/>
          <w:szCs w:val="24"/>
        </w:rPr>
        <w:t>Section 19.1 (</w:t>
      </w:r>
      <w:proofErr w:type="spellStart"/>
      <w:r w:rsidR="004508BA" w:rsidRPr="00356C69">
        <w:rPr>
          <w:rFonts w:ascii="Times New Roman" w:hAnsi="Times New Roman" w:cs="Times New Roman"/>
          <w:b/>
          <w:sz w:val="24"/>
          <w:szCs w:val="24"/>
        </w:rPr>
        <w:t>i</w:t>
      </w:r>
      <w:proofErr w:type="spellEnd"/>
      <w:r w:rsidR="004508BA" w:rsidRPr="00356C69">
        <w:rPr>
          <w:rFonts w:ascii="Times New Roman" w:hAnsi="Times New Roman" w:cs="Times New Roman"/>
          <w:b/>
          <w:sz w:val="24"/>
          <w:szCs w:val="24"/>
        </w:rPr>
        <w:t xml:space="preserve">) </w:t>
      </w:r>
      <w:r w:rsidRPr="00356C69">
        <w:rPr>
          <w:rFonts w:ascii="Times New Roman" w:hAnsi="Times New Roman" w:cs="Times New Roman"/>
          <w:b/>
          <w:sz w:val="24"/>
          <w:szCs w:val="24"/>
        </w:rPr>
        <w:t>should be added substantially as follows:</w:t>
      </w:r>
      <w:r w:rsidR="004508BA" w:rsidRPr="00356C69">
        <w:rPr>
          <w:rFonts w:ascii="Times New Roman" w:hAnsi="Times New Roman" w:cs="Times New Roman"/>
          <w:b/>
          <w:sz w:val="24"/>
          <w:szCs w:val="24"/>
        </w:rPr>
        <w:t xml:space="preserve"> </w:t>
      </w:r>
      <w:r w:rsidRPr="00356C69">
        <w:rPr>
          <w:rFonts w:ascii="Times New Roman" w:hAnsi="Times New Roman" w:cs="Times New Roman"/>
          <w:b/>
          <w:sz w:val="24"/>
          <w:szCs w:val="24"/>
        </w:rPr>
        <w:t>“</w:t>
      </w:r>
      <w:r w:rsidR="004508BA" w:rsidRPr="00356C69">
        <w:rPr>
          <w:rFonts w:ascii="Times New Roman" w:hAnsi="Times New Roman" w:cs="Times New Roman"/>
          <w:b/>
          <w:sz w:val="24"/>
          <w:szCs w:val="24"/>
        </w:rPr>
        <w:t xml:space="preserve">The expenses associated with the maintenance, repair and replacement of </w:t>
      </w:r>
      <w:proofErr w:type="spellStart"/>
      <w:r w:rsidR="004508BA" w:rsidRPr="00356C69">
        <w:rPr>
          <w:rFonts w:ascii="Times New Roman" w:hAnsi="Times New Roman" w:cs="Times New Roman"/>
          <w:b/>
          <w:sz w:val="24"/>
          <w:szCs w:val="24"/>
        </w:rPr>
        <w:t>Vortecnic</w:t>
      </w:r>
      <w:proofErr w:type="spellEnd"/>
      <w:r w:rsidR="004508BA" w:rsidRPr="00356C69">
        <w:rPr>
          <w:rFonts w:ascii="Times New Roman" w:hAnsi="Times New Roman" w:cs="Times New Roman"/>
          <w:b/>
          <w:sz w:val="24"/>
          <w:szCs w:val="24"/>
        </w:rPr>
        <w:t xml:space="preserve"> units wherever located ar</w:t>
      </w:r>
      <w:r w:rsidRPr="00356C69">
        <w:rPr>
          <w:rFonts w:ascii="Times New Roman" w:hAnsi="Times New Roman" w:cs="Times New Roman"/>
          <w:b/>
          <w:sz w:val="24"/>
          <w:szCs w:val="24"/>
        </w:rPr>
        <w:t>e Conservancy expenses and not C</w:t>
      </w:r>
      <w:r w:rsidR="004508BA" w:rsidRPr="00356C69">
        <w:rPr>
          <w:rFonts w:ascii="Times New Roman" w:hAnsi="Times New Roman" w:cs="Times New Roman"/>
          <w:b/>
          <w:sz w:val="24"/>
          <w:szCs w:val="24"/>
        </w:rPr>
        <w:t xml:space="preserve">ouncil </w:t>
      </w:r>
      <w:r w:rsidR="00D8104A" w:rsidRPr="00356C69">
        <w:rPr>
          <w:rFonts w:ascii="Times New Roman" w:hAnsi="Times New Roman" w:cs="Times New Roman"/>
          <w:b/>
          <w:sz w:val="24"/>
          <w:szCs w:val="24"/>
        </w:rPr>
        <w:t>E</w:t>
      </w:r>
      <w:r w:rsidR="004508BA" w:rsidRPr="00356C69">
        <w:rPr>
          <w:rFonts w:ascii="Times New Roman" w:hAnsi="Times New Roman" w:cs="Times New Roman"/>
          <w:b/>
          <w:sz w:val="24"/>
          <w:szCs w:val="24"/>
        </w:rPr>
        <w:t>xpenses.</w:t>
      </w:r>
      <w:r w:rsidRPr="00356C69">
        <w:rPr>
          <w:rFonts w:ascii="Times New Roman" w:hAnsi="Times New Roman" w:cs="Times New Roman"/>
          <w:b/>
          <w:sz w:val="24"/>
          <w:szCs w:val="24"/>
        </w:rPr>
        <w:t>”</w:t>
      </w:r>
    </w:p>
    <w:p w:rsidR="004508BA" w:rsidRDefault="00CB750B" w:rsidP="00CB750B">
      <w:pPr>
        <w:pStyle w:val="ListParagraph"/>
        <w:numPr>
          <w:ilvl w:val="2"/>
          <w:numId w:val="1"/>
        </w:numPr>
        <w:jc w:val="both"/>
        <w:rPr>
          <w:b/>
        </w:rPr>
      </w:pPr>
      <w:r w:rsidRPr="00356C69">
        <w:rPr>
          <w:rFonts w:ascii="Times New Roman" w:hAnsi="Times New Roman" w:cs="Times New Roman"/>
          <w:b/>
          <w:sz w:val="24"/>
          <w:szCs w:val="24"/>
        </w:rPr>
        <w:t xml:space="preserve">The Declaration, </w:t>
      </w:r>
      <w:r w:rsidR="004508BA" w:rsidRPr="00356C69">
        <w:rPr>
          <w:rFonts w:ascii="Times New Roman" w:hAnsi="Times New Roman" w:cs="Times New Roman"/>
          <w:b/>
          <w:sz w:val="24"/>
          <w:szCs w:val="24"/>
        </w:rPr>
        <w:t xml:space="preserve">Section 19.3 (viii) </w:t>
      </w:r>
      <w:r w:rsidRPr="00356C69">
        <w:rPr>
          <w:rFonts w:ascii="Times New Roman" w:hAnsi="Times New Roman" w:cs="Times New Roman"/>
          <w:b/>
          <w:sz w:val="24"/>
          <w:szCs w:val="24"/>
        </w:rPr>
        <w:t>should be added substantially as follows:</w:t>
      </w:r>
      <w:r w:rsidR="004508BA" w:rsidRPr="00356C69">
        <w:rPr>
          <w:rFonts w:ascii="Times New Roman" w:hAnsi="Times New Roman" w:cs="Times New Roman"/>
          <w:b/>
          <w:sz w:val="24"/>
          <w:szCs w:val="24"/>
        </w:rPr>
        <w:t xml:space="preserve"> </w:t>
      </w:r>
      <w:r w:rsidR="003E204C" w:rsidRPr="00356C69">
        <w:rPr>
          <w:rFonts w:ascii="Times New Roman" w:hAnsi="Times New Roman" w:cs="Times New Roman"/>
          <w:b/>
          <w:sz w:val="24"/>
          <w:szCs w:val="24"/>
        </w:rPr>
        <w:t>“</w:t>
      </w:r>
      <w:r w:rsidR="004508BA" w:rsidRPr="00356C69">
        <w:rPr>
          <w:rFonts w:ascii="Times New Roman" w:hAnsi="Times New Roman" w:cs="Times New Roman"/>
          <w:b/>
          <w:sz w:val="24"/>
          <w:szCs w:val="24"/>
        </w:rPr>
        <w:t xml:space="preserve">The expenses associated with the maintenance, repair and replacement of the mail boxes located on the south side of Jacobi Lane in the Conservancy </w:t>
      </w:r>
      <w:r w:rsidR="00D8104A" w:rsidRPr="00356C69">
        <w:rPr>
          <w:rFonts w:ascii="Times New Roman" w:hAnsi="Times New Roman" w:cs="Times New Roman"/>
          <w:b/>
          <w:sz w:val="24"/>
          <w:szCs w:val="24"/>
        </w:rPr>
        <w:t>C</w:t>
      </w:r>
      <w:r w:rsidR="004508BA" w:rsidRPr="00356C69">
        <w:rPr>
          <w:rFonts w:ascii="Times New Roman" w:hAnsi="Times New Roman" w:cs="Times New Roman"/>
          <w:b/>
          <w:sz w:val="24"/>
          <w:szCs w:val="24"/>
        </w:rPr>
        <w:t xml:space="preserve">ommon </w:t>
      </w:r>
      <w:r w:rsidR="00D8104A" w:rsidRPr="00356C69">
        <w:rPr>
          <w:rFonts w:ascii="Times New Roman" w:hAnsi="Times New Roman" w:cs="Times New Roman"/>
          <w:b/>
          <w:sz w:val="24"/>
          <w:szCs w:val="24"/>
        </w:rPr>
        <w:t>E</w:t>
      </w:r>
      <w:r w:rsidR="004508BA" w:rsidRPr="00356C69">
        <w:rPr>
          <w:rFonts w:ascii="Times New Roman" w:hAnsi="Times New Roman" w:cs="Times New Roman"/>
          <w:b/>
          <w:sz w:val="24"/>
          <w:szCs w:val="24"/>
        </w:rPr>
        <w:t xml:space="preserve">lements and the concrete foundation on which they stand are shared by the Duplex and Townhome Councils and are not Conservancy </w:t>
      </w:r>
      <w:r w:rsidR="00D8104A" w:rsidRPr="00356C69">
        <w:rPr>
          <w:rFonts w:ascii="Times New Roman" w:hAnsi="Times New Roman" w:cs="Times New Roman"/>
          <w:b/>
          <w:sz w:val="24"/>
          <w:szCs w:val="24"/>
        </w:rPr>
        <w:t>E</w:t>
      </w:r>
      <w:r w:rsidR="004508BA" w:rsidRPr="00356C69">
        <w:rPr>
          <w:rFonts w:ascii="Times New Roman" w:hAnsi="Times New Roman" w:cs="Times New Roman"/>
          <w:b/>
          <w:sz w:val="24"/>
          <w:szCs w:val="24"/>
        </w:rPr>
        <w:t>xpenses.</w:t>
      </w:r>
      <w:r w:rsidR="003E204C" w:rsidRPr="00356C69">
        <w:rPr>
          <w:rFonts w:ascii="Times New Roman" w:hAnsi="Times New Roman" w:cs="Times New Roman"/>
          <w:b/>
          <w:sz w:val="24"/>
          <w:szCs w:val="24"/>
        </w:rPr>
        <w:t>”</w:t>
      </w:r>
      <w:r w:rsidR="004508BA" w:rsidRPr="003E204C">
        <w:rPr>
          <w:b/>
        </w:rPr>
        <w:t xml:space="preserve"> </w:t>
      </w:r>
    </w:p>
    <w:p w:rsidR="003E204C" w:rsidRPr="004508BA" w:rsidRDefault="003E204C" w:rsidP="003E204C">
      <w:pPr>
        <w:pStyle w:val="ListParagraph"/>
        <w:ind w:left="1080"/>
        <w:jc w:val="both"/>
        <w:rPr>
          <w:rFonts w:ascii="Times New Roman" w:hAnsi="Times New Roman" w:cs="Times New Roman"/>
          <w:b/>
          <w:sz w:val="24"/>
          <w:szCs w:val="24"/>
        </w:rPr>
      </w:pPr>
      <w:r>
        <w:rPr>
          <w:rFonts w:ascii="Times New Roman" w:hAnsi="Times New Roman" w:cs="Times New Roman"/>
          <w:sz w:val="24"/>
          <w:szCs w:val="24"/>
        </w:rPr>
        <w:t xml:space="preserve">The motion was seconded and after discussion </w:t>
      </w:r>
      <w:r w:rsidRPr="00F2374D">
        <w:rPr>
          <w:rFonts w:ascii="Times New Roman" w:hAnsi="Times New Roman" w:cs="Times New Roman"/>
          <w:b/>
          <w:sz w:val="24"/>
          <w:szCs w:val="24"/>
        </w:rPr>
        <w:t>passed</w:t>
      </w:r>
      <w:r>
        <w:rPr>
          <w:rFonts w:ascii="Times New Roman" w:hAnsi="Times New Roman" w:cs="Times New Roman"/>
          <w:sz w:val="24"/>
          <w:szCs w:val="24"/>
        </w:rPr>
        <w:t xml:space="preserve"> on a vote of nine directors in favor and Director Jones opposed.</w:t>
      </w:r>
    </w:p>
    <w:p w:rsidR="003E204C" w:rsidRDefault="003E204C" w:rsidP="003E204C">
      <w:pPr>
        <w:pStyle w:val="ListParagraph"/>
        <w:ind w:left="1800"/>
        <w:jc w:val="both"/>
      </w:pPr>
    </w:p>
    <w:p w:rsidR="00E53DF7" w:rsidRDefault="00E53DF7" w:rsidP="00E53DF7">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New Business.</w:t>
      </w:r>
    </w:p>
    <w:p w:rsidR="00E53DF7" w:rsidRDefault="000A19CA" w:rsidP="00362222">
      <w:pPr>
        <w:pStyle w:val="ListParagraph"/>
        <w:numPr>
          <w:ilvl w:val="1"/>
          <w:numId w:val="1"/>
        </w:numPr>
        <w:jc w:val="both"/>
        <w:rPr>
          <w:rFonts w:ascii="Times New Roman" w:hAnsi="Times New Roman" w:cs="Times New Roman"/>
          <w:sz w:val="24"/>
          <w:szCs w:val="24"/>
        </w:rPr>
      </w:pPr>
      <w:r>
        <w:rPr>
          <w:rFonts w:ascii="Times New Roman" w:hAnsi="Times New Roman" w:cs="Times New Roman"/>
          <w:b/>
          <w:sz w:val="24"/>
          <w:szCs w:val="24"/>
        </w:rPr>
        <w:t xml:space="preserve">73 Pierce Blvd. Reimbursement.  </w:t>
      </w:r>
      <w:r w:rsidR="00693448">
        <w:rPr>
          <w:rFonts w:ascii="Times New Roman" w:hAnsi="Times New Roman" w:cs="Times New Roman"/>
          <w:b/>
          <w:sz w:val="24"/>
          <w:szCs w:val="24"/>
        </w:rPr>
        <w:t xml:space="preserve">Director Jones moved to table this agenda item until </w:t>
      </w:r>
      <w:r w:rsidR="00F205C8">
        <w:rPr>
          <w:rFonts w:ascii="Times New Roman" w:hAnsi="Times New Roman" w:cs="Times New Roman"/>
          <w:b/>
          <w:sz w:val="24"/>
          <w:szCs w:val="24"/>
        </w:rPr>
        <w:t xml:space="preserve">the </w:t>
      </w:r>
      <w:r w:rsidR="00693448">
        <w:rPr>
          <w:rFonts w:ascii="Times New Roman" w:hAnsi="Times New Roman" w:cs="Times New Roman"/>
          <w:b/>
          <w:sz w:val="24"/>
          <w:szCs w:val="24"/>
        </w:rPr>
        <w:t xml:space="preserve">next meeting </w:t>
      </w:r>
      <w:r w:rsidR="00F205C8">
        <w:rPr>
          <w:rFonts w:ascii="Times New Roman" w:hAnsi="Times New Roman" w:cs="Times New Roman"/>
          <w:b/>
          <w:sz w:val="24"/>
          <w:szCs w:val="24"/>
        </w:rPr>
        <w:t xml:space="preserve">of the Board </w:t>
      </w:r>
      <w:r w:rsidR="00693448">
        <w:rPr>
          <w:rFonts w:ascii="Times New Roman" w:hAnsi="Times New Roman" w:cs="Times New Roman"/>
          <w:b/>
          <w:sz w:val="24"/>
          <w:szCs w:val="24"/>
        </w:rPr>
        <w:t xml:space="preserve">and direct Elite to give notice to the </w:t>
      </w:r>
      <w:proofErr w:type="spellStart"/>
      <w:r w:rsidR="00693448">
        <w:rPr>
          <w:rFonts w:ascii="Times New Roman" w:hAnsi="Times New Roman" w:cs="Times New Roman"/>
          <w:b/>
          <w:sz w:val="24"/>
          <w:szCs w:val="24"/>
        </w:rPr>
        <w:t>Terkildsens</w:t>
      </w:r>
      <w:proofErr w:type="spellEnd"/>
      <w:r w:rsidR="00693448">
        <w:rPr>
          <w:rFonts w:ascii="Times New Roman" w:hAnsi="Times New Roman" w:cs="Times New Roman"/>
          <w:b/>
          <w:sz w:val="24"/>
          <w:szCs w:val="24"/>
        </w:rPr>
        <w:t xml:space="preserve"> that the Board will hear from Elite and from them, if they want to be heard, at that meeting.  </w:t>
      </w:r>
      <w:r w:rsidR="00693448">
        <w:rPr>
          <w:rFonts w:ascii="Times New Roman" w:hAnsi="Times New Roman" w:cs="Times New Roman"/>
          <w:sz w:val="24"/>
          <w:szCs w:val="24"/>
        </w:rPr>
        <w:t xml:space="preserve">The motion was seconded and </w:t>
      </w:r>
      <w:r w:rsidR="00693448">
        <w:rPr>
          <w:rFonts w:ascii="Times New Roman" w:hAnsi="Times New Roman" w:cs="Times New Roman"/>
          <w:b/>
          <w:sz w:val="24"/>
          <w:szCs w:val="24"/>
        </w:rPr>
        <w:t>passed</w:t>
      </w:r>
      <w:r w:rsidR="00693448">
        <w:rPr>
          <w:rFonts w:ascii="Times New Roman" w:hAnsi="Times New Roman" w:cs="Times New Roman"/>
          <w:sz w:val="24"/>
          <w:szCs w:val="24"/>
        </w:rPr>
        <w:t xml:space="preserve"> unanimously.</w:t>
      </w:r>
    </w:p>
    <w:p w:rsidR="00362222" w:rsidRDefault="000A19CA" w:rsidP="00362222">
      <w:pPr>
        <w:pStyle w:val="ListParagraph"/>
        <w:numPr>
          <w:ilvl w:val="1"/>
          <w:numId w:val="1"/>
        </w:numPr>
        <w:jc w:val="both"/>
        <w:rPr>
          <w:rFonts w:ascii="Times New Roman" w:hAnsi="Times New Roman" w:cs="Times New Roman"/>
          <w:sz w:val="24"/>
          <w:szCs w:val="24"/>
        </w:rPr>
      </w:pPr>
      <w:r>
        <w:rPr>
          <w:rFonts w:ascii="Times New Roman" w:hAnsi="Times New Roman" w:cs="Times New Roman"/>
          <w:b/>
          <w:sz w:val="24"/>
          <w:szCs w:val="24"/>
        </w:rPr>
        <w:t>Camera/Pool Area.</w:t>
      </w:r>
      <w:r>
        <w:rPr>
          <w:rFonts w:ascii="Times New Roman" w:hAnsi="Times New Roman" w:cs="Times New Roman"/>
          <w:sz w:val="24"/>
          <w:szCs w:val="24"/>
        </w:rPr>
        <w:t xml:space="preserve">  </w:t>
      </w:r>
      <w:r w:rsidR="00E009E8">
        <w:rPr>
          <w:rFonts w:ascii="Times New Roman" w:hAnsi="Times New Roman" w:cs="Times New Roman"/>
          <w:sz w:val="24"/>
          <w:szCs w:val="24"/>
        </w:rPr>
        <w:t xml:space="preserve">Peter </w:t>
      </w:r>
      <w:proofErr w:type="spellStart"/>
      <w:r w:rsidR="00E009E8">
        <w:rPr>
          <w:rFonts w:ascii="Times New Roman" w:hAnsi="Times New Roman" w:cs="Times New Roman"/>
          <w:sz w:val="24"/>
          <w:szCs w:val="24"/>
        </w:rPr>
        <w:t>DeBisschop</w:t>
      </w:r>
      <w:proofErr w:type="spellEnd"/>
      <w:r w:rsidR="00E009E8">
        <w:rPr>
          <w:rFonts w:ascii="Times New Roman" w:hAnsi="Times New Roman" w:cs="Times New Roman"/>
          <w:sz w:val="24"/>
          <w:szCs w:val="24"/>
        </w:rPr>
        <w:t xml:space="preserve"> reported three options the Board can consider for added security at the pool.  Option 1 is to install motion detectors, a time clock and horn at a cost of approximately $1,400.  Option 2 is to install the same system but add monitoring at an initial cost of approximately $1,800 and a monthly monitoring expense of approximately $20 per month.  Option 3 is to install a twenty-four hour </w:t>
      </w:r>
      <w:r w:rsidR="00F205C8">
        <w:rPr>
          <w:rFonts w:ascii="Times New Roman" w:hAnsi="Times New Roman" w:cs="Times New Roman"/>
          <w:sz w:val="24"/>
          <w:szCs w:val="24"/>
        </w:rPr>
        <w:t xml:space="preserve">monitoring </w:t>
      </w:r>
      <w:r w:rsidR="00E009E8">
        <w:rPr>
          <w:rFonts w:ascii="Times New Roman" w:hAnsi="Times New Roman" w:cs="Times New Roman"/>
          <w:sz w:val="24"/>
          <w:szCs w:val="24"/>
        </w:rPr>
        <w:t xml:space="preserve">system with four cameras at an initial cost of approximately $6,700.  </w:t>
      </w:r>
      <w:r w:rsidR="00E009E8">
        <w:rPr>
          <w:rFonts w:ascii="Times New Roman" w:hAnsi="Times New Roman" w:cs="Times New Roman"/>
          <w:b/>
          <w:sz w:val="24"/>
          <w:szCs w:val="24"/>
        </w:rPr>
        <w:t>No Board action was taken.</w:t>
      </w:r>
    </w:p>
    <w:p w:rsidR="00F90A70" w:rsidRDefault="00585CD9" w:rsidP="00362222">
      <w:pPr>
        <w:pStyle w:val="ListParagraph"/>
        <w:numPr>
          <w:ilvl w:val="1"/>
          <w:numId w:val="1"/>
        </w:numPr>
        <w:jc w:val="both"/>
        <w:rPr>
          <w:rFonts w:ascii="Times New Roman" w:hAnsi="Times New Roman" w:cs="Times New Roman"/>
          <w:sz w:val="24"/>
          <w:szCs w:val="24"/>
        </w:rPr>
      </w:pPr>
      <w:r>
        <w:rPr>
          <w:rFonts w:ascii="Times New Roman" w:hAnsi="Times New Roman" w:cs="Times New Roman"/>
          <w:b/>
          <w:sz w:val="24"/>
          <w:szCs w:val="24"/>
        </w:rPr>
        <w:t>Treasurer.</w:t>
      </w:r>
      <w:r>
        <w:rPr>
          <w:rFonts w:ascii="Times New Roman" w:hAnsi="Times New Roman" w:cs="Times New Roman"/>
          <w:sz w:val="24"/>
          <w:szCs w:val="24"/>
        </w:rPr>
        <w:t xml:space="preserve">  </w:t>
      </w:r>
      <w:r w:rsidR="00E009E8">
        <w:rPr>
          <w:rFonts w:ascii="Times New Roman" w:hAnsi="Times New Roman" w:cs="Times New Roman"/>
          <w:sz w:val="24"/>
          <w:szCs w:val="24"/>
        </w:rPr>
        <w:t xml:space="preserve">Andrew S. </w:t>
      </w:r>
      <w:proofErr w:type="spellStart"/>
      <w:r w:rsidR="00E009E8">
        <w:rPr>
          <w:rFonts w:ascii="Times New Roman" w:hAnsi="Times New Roman" w:cs="Times New Roman"/>
          <w:sz w:val="24"/>
          <w:szCs w:val="24"/>
        </w:rPr>
        <w:t>Lattimer</w:t>
      </w:r>
      <w:proofErr w:type="spellEnd"/>
      <w:r w:rsidR="00E009E8">
        <w:rPr>
          <w:rFonts w:ascii="Times New Roman" w:hAnsi="Times New Roman" w:cs="Times New Roman"/>
          <w:sz w:val="24"/>
          <w:szCs w:val="24"/>
        </w:rPr>
        <w:t>, a certified public accountant and unit owner in Walden Woods</w:t>
      </w:r>
      <w:r w:rsidR="00F205C8">
        <w:rPr>
          <w:rFonts w:ascii="Times New Roman" w:hAnsi="Times New Roman" w:cs="Times New Roman"/>
          <w:sz w:val="24"/>
          <w:szCs w:val="24"/>
        </w:rPr>
        <w:t>,</w:t>
      </w:r>
      <w:r w:rsidR="00E009E8">
        <w:rPr>
          <w:rFonts w:ascii="Times New Roman" w:hAnsi="Times New Roman" w:cs="Times New Roman"/>
          <w:sz w:val="24"/>
          <w:szCs w:val="24"/>
        </w:rPr>
        <w:t xml:space="preserve"> volunteered</w:t>
      </w:r>
      <w:r w:rsidR="004876E4">
        <w:rPr>
          <w:rFonts w:ascii="Times New Roman" w:hAnsi="Times New Roman" w:cs="Times New Roman"/>
          <w:sz w:val="24"/>
          <w:szCs w:val="24"/>
        </w:rPr>
        <w:t xml:space="preserve"> to serve as treasurer of the Conservancy until the end of the year to fill the vacancy created by the resignation of Amy </w:t>
      </w:r>
      <w:proofErr w:type="spellStart"/>
      <w:r w:rsidR="004876E4">
        <w:rPr>
          <w:rFonts w:ascii="Times New Roman" w:hAnsi="Times New Roman" w:cs="Times New Roman"/>
          <w:sz w:val="24"/>
          <w:szCs w:val="24"/>
        </w:rPr>
        <w:t>Beresky</w:t>
      </w:r>
      <w:proofErr w:type="spellEnd"/>
      <w:r w:rsidR="004876E4">
        <w:rPr>
          <w:rFonts w:ascii="Times New Roman" w:hAnsi="Times New Roman" w:cs="Times New Roman"/>
          <w:sz w:val="24"/>
          <w:szCs w:val="24"/>
        </w:rPr>
        <w:t>.</w:t>
      </w:r>
      <w:r w:rsidR="00E009E8">
        <w:rPr>
          <w:rFonts w:ascii="Times New Roman" w:hAnsi="Times New Roman" w:cs="Times New Roman"/>
          <w:sz w:val="24"/>
          <w:szCs w:val="24"/>
        </w:rPr>
        <w:t xml:space="preserve"> </w:t>
      </w:r>
      <w:r w:rsidR="004876E4">
        <w:rPr>
          <w:rFonts w:ascii="Times New Roman" w:hAnsi="Times New Roman" w:cs="Times New Roman"/>
          <w:sz w:val="24"/>
          <w:szCs w:val="24"/>
        </w:rPr>
        <w:t xml:space="preserve">  </w:t>
      </w:r>
      <w:r w:rsidR="004876E4">
        <w:rPr>
          <w:rFonts w:ascii="Times New Roman" w:hAnsi="Times New Roman" w:cs="Times New Roman"/>
          <w:b/>
          <w:sz w:val="24"/>
          <w:szCs w:val="24"/>
        </w:rPr>
        <w:t xml:space="preserve">Commissioner Jones moved to appoint Andrew S. </w:t>
      </w:r>
      <w:proofErr w:type="spellStart"/>
      <w:r w:rsidR="004876E4">
        <w:rPr>
          <w:rFonts w:ascii="Times New Roman" w:hAnsi="Times New Roman" w:cs="Times New Roman"/>
          <w:b/>
          <w:sz w:val="24"/>
          <w:szCs w:val="24"/>
        </w:rPr>
        <w:t>Lattimer</w:t>
      </w:r>
      <w:proofErr w:type="spellEnd"/>
      <w:r w:rsidR="004876E4">
        <w:rPr>
          <w:rFonts w:ascii="Times New Roman" w:hAnsi="Times New Roman" w:cs="Times New Roman"/>
          <w:b/>
          <w:sz w:val="24"/>
          <w:szCs w:val="24"/>
        </w:rPr>
        <w:t xml:space="preserve"> as treasurer for the remainder of 2012.  </w:t>
      </w:r>
      <w:r w:rsidR="004876E4">
        <w:rPr>
          <w:rFonts w:ascii="Times New Roman" w:hAnsi="Times New Roman" w:cs="Times New Roman"/>
          <w:sz w:val="24"/>
          <w:szCs w:val="24"/>
        </w:rPr>
        <w:t xml:space="preserve">The motion was seconded and </w:t>
      </w:r>
      <w:r w:rsidR="004876E4">
        <w:rPr>
          <w:rFonts w:ascii="Times New Roman" w:hAnsi="Times New Roman" w:cs="Times New Roman"/>
          <w:b/>
          <w:sz w:val="24"/>
          <w:szCs w:val="24"/>
        </w:rPr>
        <w:t xml:space="preserve">passed </w:t>
      </w:r>
      <w:r w:rsidR="004876E4">
        <w:rPr>
          <w:rFonts w:ascii="Times New Roman" w:hAnsi="Times New Roman" w:cs="Times New Roman"/>
          <w:sz w:val="24"/>
          <w:szCs w:val="24"/>
        </w:rPr>
        <w:t>unanimously.</w:t>
      </w:r>
    </w:p>
    <w:p w:rsidR="00F90A70" w:rsidRPr="00362222" w:rsidRDefault="00F90A70" w:rsidP="00F90A70">
      <w:pPr>
        <w:pStyle w:val="ListParagraph"/>
        <w:ind w:left="1080"/>
        <w:jc w:val="both"/>
        <w:rPr>
          <w:rFonts w:ascii="Times New Roman" w:hAnsi="Times New Roman" w:cs="Times New Roman"/>
          <w:sz w:val="24"/>
          <w:szCs w:val="24"/>
        </w:rPr>
      </w:pPr>
    </w:p>
    <w:p w:rsidR="000E5A36" w:rsidRDefault="00E53DF7" w:rsidP="00E53DF7">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 xml:space="preserve"> Committee Reports.</w:t>
      </w:r>
    </w:p>
    <w:p w:rsidR="00E53DF7" w:rsidRDefault="00E53DF7" w:rsidP="00E53DF7">
      <w:pPr>
        <w:pStyle w:val="ListParagraph"/>
        <w:ind w:left="360"/>
        <w:jc w:val="both"/>
        <w:rPr>
          <w:rFonts w:ascii="Times New Roman" w:hAnsi="Times New Roman" w:cs="Times New Roman"/>
          <w:b/>
          <w:sz w:val="24"/>
          <w:szCs w:val="24"/>
        </w:rPr>
      </w:pPr>
    </w:p>
    <w:p w:rsidR="00E53DF7" w:rsidRDefault="00E53DF7" w:rsidP="00E53DF7">
      <w:pPr>
        <w:pStyle w:val="ListParagraph"/>
        <w:numPr>
          <w:ilvl w:val="1"/>
          <w:numId w:val="1"/>
        </w:numPr>
        <w:jc w:val="both"/>
        <w:rPr>
          <w:rFonts w:ascii="Times New Roman" w:hAnsi="Times New Roman" w:cs="Times New Roman"/>
          <w:b/>
          <w:sz w:val="24"/>
          <w:szCs w:val="24"/>
        </w:rPr>
      </w:pPr>
      <w:r w:rsidRPr="00EA1C1D">
        <w:rPr>
          <w:rFonts w:ascii="Times New Roman" w:hAnsi="Times New Roman" w:cs="Times New Roman"/>
          <w:b/>
          <w:sz w:val="24"/>
          <w:szCs w:val="24"/>
        </w:rPr>
        <w:t>Environmental.</w:t>
      </w:r>
      <w:r w:rsidR="0080465D" w:rsidRPr="00EA1C1D">
        <w:rPr>
          <w:rFonts w:ascii="Times New Roman" w:hAnsi="Times New Roman" w:cs="Times New Roman"/>
          <w:b/>
          <w:sz w:val="24"/>
          <w:szCs w:val="24"/>
        </w:rPr>
        <w:t xml:space="preserve">  </w:t>
      </w:r>
      <w:r w:rsidR="00EA1C1D">
        <w:rPr>
          <w:rFonts w:ascii="Times New Roman" w:hAnsi="Times New Roman" w:cs="Times New Roman"/>
          <w:sz w:val="24"/>
          <w:szCs w:val="24"/>
        </w:rPr>
        <w:t>Chairman Brand</w:t>
      </w:r>
      <w:r w:rsidR="00F90A70">
        <w:rPr>
          <w:rFonts w:ascii="Times New Roman" w:hAnsi="Times New Roman" w:cs="Times New Roman"/>
          <w:sz w:val="24"/>
          <w:szCs w:val="24"/>
        </w:rPr>
        <w:t xml:space="preserve"> reported </w:t>
      </w:r>
      <w:r w:rsidR="00585CD9">
        <w:rPr>
          <w:rFonts w:ascii="Times New Roman" w:hAnsi="Times New Roman" w:cs="Times New Roman"/>
          <w:sz w:val="24"/>
          <w:szCs w:val="24"/>
        </w:rPr>
        <w:t>that he has scheduled a meeting of the Committee for Sunday, September 23, 2012 at the Big Walden Pond Patio</w:t>
      </w:r>
      <w:r w:rsidR="00D8104A">
        <w:rPr>
          <w:rFonts w:ascii="Times New Roman" w:hAnsi="Times New Roman" w:cs="Times New Roman"/>
          <w:sz w:val="24"/>
          <w:szCs w:val="24"/>
        </w:rPr>
        <w:t>.  He reported further</w:t>
      </w:r>
      <w:r w:rsidR="00D51637">
        <w:rPr>
          <w:rFonts w:ascii="Times New Roman" w:hAnsi="Times New Roman" w:cs="Times New Roman"/>
          <w:sz w:val="24"/>
          <w:szCs w:val="24"/>
        </w:rPr>
        <w:t xml:space="preserve"> that carp were scheduled to be stocked in Big Walden Pond yesterday to attempt control of duck weed, algae and other water flora.</w:t>
      </w:r>
    </w:p>
    <w:p w:rsidR="00E53DF7" w:rsidRPr="00F90A70" w:rsidRDefault="00E53DF7" w:rsidP="00EA1C1D">
      <w:pPr>
        <w:pStyle w:val="ListParagraph"/>
        <w:numPr>
          <w:ilvl w:val="1"/>
          <w:numId w:val="1"/>
        </w:numPr>
        <w:jc w:val="both"/>
        <w:rPr>
          <w:rFonts w:ascii="Times New Roman" w:hAnsi="Times New Roman" w:cs="Times New Roman"/>
          <w:b/>
          <w:sz w:val="24"/>
          <w:szCs w:val="24"/>
        </w:rPr>
      </w:pPr>
      <w:r>
        <w:rPr>
          <w:rFonts w:ascii="Times New Roman" w:hAnsi="Times New Roman" w:cs="Times New Roman"/>
          <w:b/>
          <w:sz w:val="24"/>
          <w:szCs w:val="24"/>
        </w:rPr>
        <w:t>Communications.</w:t>
      </w:r>
      <w:r w:rsidR="0080465D">
        <w:rPr>
          <w:rFonts w:ascii="Times New Roman" w:hAnsi="Times New Roman" w:cs="Times New Roman"/>
          <w:b/>
          <w:sz w:val="24"/>
          <w:szCs w:val="24"/>
        </w:rPr>
        <w:t xml:space="preserve">  </w:t>
      </w:r>
      <w:r w:rsidR="0080465D">
        <w:rPr>
          <w:rFonts w:ascii="Times New Roman" w:hAnsi="Times New Roman" w:cs="Times New Roman"/>
          <w:sz w:val="24"/>
          <w:szCs w:val="24"/>
        </w:rPr>
        <w:t xml:space="preserve">Chairman </w:t>
      </w:r>
      <w:proofErr w:type="spellStart"/>
      <w:r w:rsidR="0080465D">
        <w:rPr>
          <w:rFonts w:ascii="Times New Roman" w:hAnsi="Times New Roman" w:cs="Times New Roman"/>
          <w:sz w:val="24"/>
          <w:szCs w:val="24"/>
        </w:rPr>
        <w:t>DeBisschop</w:t>
      </w:r>
      <w:proofErr w:type="spellEnd"/>
      <w:r w:rsidR="00D51637">
        <w:rPr>
          <w:rFonts w:ascii="Times New Roman" w:hAnsi="Times New Roman" w:cs="Times New Roman"/>
          <w:sz w:val="24"/>
          <w:szCs w:val="24"/>
        </w:rPr>
        <w:t xml:space="preserve"> reported that 79 unit owners have signed up for email notifications in lieu of mail notifications.  The Committee is attempting to sign up the approximately 180</w:t>
      </w:r>
      <w:r w:rsidR="0080465D">
        <w:rPr>
          <w:rFonts w:ascii="Times New Roman" w:hAnsi="Times New Roman" w:cs="Times New Roman"/>
          <w:sz w:val="24"/>
          <w:szCs w:val="24"/>
        </w:rPr>
        <w:t xml:space="preserve"> </w:t>
      </w:r>
      <w:r w:rsidR="00D51637">
        <w:rPr>
          <w:rFonts w:ascii="Times New Roman" w:hAnsi="Times New Roman" w:cs="Times New Roman"/>
          <w:sz w:val="24"/>
          <w:szCs w:val="24"/>
        </w:rPr>
        <w:t>units that have not yet responded</w:t>
      </w:r>
      <w:r w:rsidR="00D8104A">
        <w:rPr>
          <w:rFonts w:ascii="Times New Roman" w:hAnsi="Times New Roman" w:cs="Times New Roman"/>
          <w:sz w:val="24"/>
          <w:szCs w:val="24"/>
        </w:rPr>
        <w:t xml:space="preserve"> in order to save postage and administrative expenses</w:t>
      </w:r>
      <w:r w:rsidR="00D51637">
        <w:rPr>
          <w:rFonts w:ascii="Times New Roman" w:hAnsi="Times New Roman" w:cs="Times New Roman"/>
          <w:sz w:val="24"/>
          <w:szCs w:val="24"/>
        </w:rPr>
        <w:t>.</w:t>
      </w:r>
    </w:p>
    <w:p w:rsidR="00EA1C1D" w:rsidRPr="00EA1C1D" w:rsidRDefault="00E53DF7" w:rsidP="00EA1C1D">
      <w:pPr>
        <w:pStyle w:val="ListParagraph"/>
        <w:numPr>
          <w:ilvl w:val="1"/>
          <w:numId w:val="1"/>
        </w:numPr>
        <w:jc w:val="both"/>
        <w:rPr>
          <w:rFonts w:ascii="Times New Roman" w:hAnsi="Times New Roman" w:cs="Times New Roman"/>
          <w:b/>
          <w:sz w:val="24"/>
          <w:szCs w:val="24"/>
        </w:rPr>
      </w:pPr>
      <w:r w:rsidRPr="00EA1C1D">
        <w:rPr>
          <w:rFonts w:ascii="Times New Roman" w:hAnsi="Times New Roman" w:cs="Times New Roman"/>
          <w:b/>
          <w:sz w:val="24"/>
          <w:szCs w:val="24"/>
        </w:rPr>
        <w:t>Meeting House.</w:t>
      </w:r>
      <w:r w:rsidR="00D91495" w:rsidRPr="00EA1C1D">
        <w:rPr>
          <w:rFonts w:ascii="Times New Roman" w:hAnsi="Times New Roman" w:cs="Times New Roman"/>
          <w:b/>
          <w:sz w:val="24"/>
          <w:szCs w:val="24"/>
        </w:rPr>
        <w:t xml:space="preserve">  </w:t>
      </w:r>
      <w:r w:rsidR="00D91495" w:rsidRPr="00EA1C1D">
        <w:rPr>
          <w:rFonts w:ascii="Times New Roman" w:hAnsi="Times New Roman" w:cs="Times New Roman"/>
          <w:sz w:val="24"/>
          <w:szCs w:val="24"/>
        </w:rPr>
        <w:t xml:space="preserve">Chairman </w:t>
      </w:r>
      <w:proofErr w:type="spellStart"/>
      <w:r w:rsidR="00D91495" w:rsidRPr="00EA1C1D">
        <w:rPr>
          <w:rFonts w:ascii="Times New Roman" w:hAnsi="Times New Roman" w:cs="Times New Roman"/>
          <w:sz w:val="24"/>
          <w:szCs w:val="24"/>
        </w:rPr>
        <w:t>DeBisschop</w:t>
      </w:r>
      <w:proofErr w:type="spellEnd"/>
      <w:r w:rsidR="00B7228C">
        <w:rPr>
          <w:rFonts w:ascii="Times New Roman" w:hAnsi="Times New Roman" w:cs="Times New Roman"/>
          <w:sz w:val="24"/>
          <w:szCs w:val="24"/>
        </w:rPr>
        <w:t xml:space="preserve"> </w:t>
      </w:r>
      <w:r w:rsidR="00E74B66">
        <w:rPr>
          <w:rFonts w:ascii="Times New Roman" w:hAnsi="Times New Roman" w:cs="Times New Roman"/>
          <w:sz w:val="24"/>
          <w:szCs w:val="24"/>
        </w:rPr>
        <w:t xml:space="preserve">reported </w:t>
      </w:r>
      <w:r w:rsidR="00D8104A">
        <w:rPr>
          <w:rFonts w:ascii="Times New Roman" w:hAnsi="Times New Roman" w:cs="Times New Roman"/>
          <w:sz w:val="24"/>
          <w:szCs w:val="24"/>
        </w:rPr>
        <w:t>3</w:t>
      </w:r>
      <w:r w:rsidR="00E74B66">
        <w:rPr>
          <w:rFonts w:ascii="Times New Roman" w:hAnsi="Times New Roman" w:cs="Times New Roman"/>
          <w:sz w:val="24"/>
          <w:szCs w:val="24"/>
        </w:rPr>
        <w:t xml:space="preserve"> rentals for September and 3 rentals for October.  The Meeting House is booked every weekend in September and October with </w:t>
      </w:r>
      <w:r w:rsidR="00D8104A">
        <w:rPr>
          <w:rFonts w:ascii="Times New Roman" w:hAnsi="Times New Roman" w:cs="Times New Roman"/>
          <w:sz w:val="24"/>
          <w:szCs w:val="24"/>
        </w:rPr>
        <w:t>rentals or Walden Woods events</w:t>
      </w:r>
      <w:r w:rsidR="00E74B66">
        <w:rPr>
          <w:rFonts w:ascii="Times New Roman" w:hAnsi="Times New Roman" w:cs="Times New Roman"/>
          <w:sz w:val="24"/>
          <w:szCs w:val="24"/>
        </w:rPr>
        <w:t xml:space="preserve">.  Chairman </w:t>
      </w:r>
      <w:proofErr w:type="spellStart"/>
      <w:r w:rsidR="00E74B66">
        <w:rPr>
          <w:rFonts w:ascii="Times New Roman" w:hAnsi="Times New Roman" w:cs="Times New Roman"/>
          <w:sz w:val="24"/>
          <w:szCs w:val="24"/>
        </w:rPr>
        <w:t>DeBisschop</w:t>
      </w:r>
      <w:proofErr w:type="spellEnd"/>
      <w:r w:rsidR="00E74B66">
        <w:rPr>
          <w:rFonts w:ascii="Times New Roman" w:hAnsi="Times New Roman" w:cs="Times New Roman"/>
          <w:sz w:val="24"/>
          <w:szCs w:val="24"/>
        </w:rPr>
        <w:t xml:space="preserve"> reported that the security system can accommodate the use of temporary codes as a possible </w:t>
      </w:r>
      <w:r w:rsidR="00D8104A">
        <w:rPr>
          <w:rFonts w:ascii="Times New Roman" w:hAnsi="Times New Roman" w:cs="Times New Roman"/>
          <w:sz w:val="24"/>
          <w:szCs w:val="24"/>
        </w:rPr>
        <w:t>minimization of the monitoring burden on</w:t>
      </w:r>
      <w:r w:rsidR="00E74B66">
        <w:rPr>
          <w:rFonts w:ascii="Times New Roman" w:hAnsi="Times New Roman" w:cs="Times New Roman"/>
          <w:sz w:val="24"/>
          <w:szCs w:val="24"/>
        </w:rPr>
        <w:t xml:space="preserve"> </w:t>
      </w:r>
      <w:r w:rsidR="00D8104A">
        <w:rPr>
          <w:rFonts w:ascii="Times New Roman" w:hAnsi="Times New Roman" w:cs="Times New Roman"/>
          <w:sz w:val="24"/>
          <w:szCs w:val="24"/>
        </w:rPr>
        <w:t xml:space="preserve">Committee </w:t>
      </w:r>
      <w:r w:rsidR="00E74B66">
        <w:rPr>
          <w:rFonts w:ascii="Times New Roman" w:hAnsi="Times New Roman" w:cs="Times New Roman"/>
          <w:sz w:val="24"/>
          <w:szCs w:val="24"/>
        </w:rPr>
        <w:t>volunteers.</w:t>
      </w:r>
    </w:p>
    <w:p w:rsidR="00E53DF7" w:rsidRDefault="00E53DF7" w:rsidP="00E53DF7">
      <w:pPr>
        <w:pStyle w:val="ListParagraph"/>
        <w:numPr>
          <w:ilvl w:val="1"/>
          <w:numId w:val="1"/>
        </w:numPr>
        <w:jc w:val="both"/>
        <w:rPr>
          <w:rFonts w:ascii="Times New Roman" w:hAnsi="Times New Roman" w:cs="Times New Roman"/>
          <w:b/>
          <w:sz w:val="24"/>
          <w:szCs w:val="24"/>
        </w:rPr>
      </w:pPr>
      <w:r>
        <w:rPr>
          <w:rFonts w:ascii="Times New Roman" w:hAnsi="Times New Roman" w:cs="Times New Roman"/>
          <w:b/>
          <w:sz w:val="24"/>
          <w:szCs w:val="24"/>
        </w:rPr>
        <w:t>Social.</w:t>
      </w:r>
      <w:r w:rsidR="0054509C">
        <w:rPr>
          <w:rFonts w:ascii="Times New Roman" w:hAnsi="Times New Roman" w:cs="Times New Roman"/>
          <w:b/>
          <w:sz w:val="24"/>
          <w:szCs w:val="24"/>
        </w:rPr>
        <w:t xml:space="preserve">  </w:t>
      </w:r>
      <w:r w:rsidR="0050254C">
        <w:rPr>
          <w:rFonts w:ascii="Times New Roman" w:hAnsi="Times New Roman" w:cs="Times New Roman"/>
          <w:sz w:val="24"/>
          <w:szCs w:val="24"/>
        </w:rPr>
        <w:t>Chairman Roland</w:t>
      </w:r>
      <w:r w:rsidR="00945EAC">
        <w:rPr>
          <w:rFonts w:ascii="Times New Roman" w:hAnsi="Times New Roman" w:cs="Times New Roman"/>
          <w:sz w:val="24"/>
          <w:szCs w:val="24"/>
        </w:rPr>
        <w:t xml:space="preserve"> Bernier reported</w:t>
      </w:r>
      <w:r w:rsidR="0050254C">
        <w:rPr>
          <w:rFonts w:ascii="Times New Roman" w:hAnsi="Times New Roman" w:cs="Times New Roman"/>
          <w:sz w:val="24"/>
          <w:szCs w:val="24"/>
        </w:rPr>
        <w:t xml:space="preserve"> that the Committee plans to meet on the first Thursday of every month.  The Committee had a good response to the proposed New York City trip but was unable to secure the necessary transportation for a trip this fall.  The Committee intends to pursue a New York City trip for next fall.  </w:t>
      </w:r>
      <w:r w:rsidR="00D57859">
        <w:rPr>
          <w:rFonts w:ascii="Times New Roman" w:hAnsi="Times New Roman" w:cs="Times New Roman"/>
          <w:sz w:val="24"/>
          <w:szCs w:val="24"/>
        </w:rPr>
        <w:t>He reported a busy social calendar planned for the remainder of the year.  Residents are encouraged to view the events calendar on the Walden Woods website.</w:t>
      </w:r>
    </w:p>
    <w:p w:rsidR="00E53DF7" w:rsidRPr="00807CD7" w:rsidRDefault="00E53DF7" w:rsidP="00E53DF7">
      <w:pPr>
        <w:pStyle w:val="ListParagraph"/>
        <w:numPr>
          <w:ilvl w:val="1"/>
          <w:numId w:val="1"/>
        </w:numPr>
        <w:jc w:val="both"/>
        <w:rPr>
          <w:rFonts w:ascii="Times New Roman" w:hAnsi="Times New Roman" w:cs="Times New Roman"/>
          <w:b/>
          <w:sz w:val="24"/>
          <w:szCs w:val="24"/>
        </w:rPr>
      </w:pPr>
      <w:r w:rsidRPr="00807CD7">
        <w:rPr>
          <w:rFonts w:ascii="Times New Roman" w:hAnsi="Times New Roman" w:cs="Times New Roman"/>
          <w:b/>
          <w:sz w:val="24"/>
          <w:szCs w:val="24"/>
        </w:rPr>
        <w:t>Welcome.</w:t>
      </w:r>
      <w:r w:rsidR="0054509C" w:rsidRPr="00807CD7">
        <w:rPr>
          <w:rFonts w:ascii="Times New Roman" w:hAnsi="Times New Roman" w:cs="Times New Roman"/>
          <w:b/>
          <w:sz w:val="24"/>
          <w:szCs w:val="24"/>
        </w:rPr>
        <w:t xml:space="preserve">  </w:t>
      </w:r>
      <w:r w:rsidR="0054509C" w:rsidRPr="00807CD7">
        <w:rPr>
          <w:rFonts w:ascii="Times New Roman" w:hAnsi="Times New Roman" w:cs="Times New Roman"/>
          <w:sz w:val="24"/>
          <w:szCs w:val="24"/>
        </w:rPr>
        <w:t>Chair</w:t>
      </w:r>
      <w:r w:rsidR="0050254C">
        <w:rPr>
          <w:rFonts w:ascii="Times New Roman" w:hAnsi="Times New Roman" w:cs="Times New Roman"/>
          <w:sz w:val="24"/>
          <w:szCs w:val="24"/>
        </w:rPr>
        <w:t>wo</w:t>
      </w:r>
      <w:r w:rsidR="0054509C" w:rsidRPr="00807CD7">
        <w:rPr>
          <w:rFonts w:ascii="Times New Roman" w:hAnsi="Times New Roman" w:cs="Times New Roman"/>
          <w:sz w:val="24"/>
          <w:szCs w:val="24"/>
        </w:rPr>
        <w:t xml:space="preserve">man Ruth Johnson </w:t>
      </w:r>
      <w:r w:rsidR="00945EAC">
        <w:rPr>
          <w:rFonts w:ascii="Times New Roman" w:hAnsi="Times New Roman" w:cs="Times New Roman"/>
          <w:sz w:val="24"/>
          <w:szCs w:val="24"/>
        </w:rPr>
        <w:t xml:space="preserve">reported </w:t>
      </w:r>
      <w:r w:rsidR="00FB26B8">
        <w:rPr>
          <w:rFonts w:ascii="Times New Roman" w:hAnsi="Times New Roman" w:cs="Times New Roman"/>
          <w:sz w:val="24"/>
          <w:szCs w:val="24"/>
        </w:rPr>
        <w:t>7</w:t>
      </w:r>
      <w:r w:rsidR="00945EAC">
        <w:rPr>
          <w:rFonts w:ascii="Times New Roman" w:hAnsi="Times New Roman" w:cs="Times New Roman"/>
          <w:sz w:val="24"/>
          <w:szCs w:val="24"/>
        </w:rPr>
        <w:t xml:space="preserve"> </w:t>
      </w:r>
      <w:r w:rsidR="002141F2">
        <w:rPr>
          <w:rFonts w:ascii="Times New Roman" w:hAnsi="Times New Roman" w:cs="Times New Roman"/>
          <w:sz w:val="24"/>
          <w:szCs w:val="24"/>
        </w:rPr>
        <w:t>visit</w:t>
      </w:r>
      <w:r w:rsidR="00585CD9">
        <w:rPr>
          <w:rFonts w:ascii="Times New Roman" w:hAnsi="Times New Roman" w:cs="Times New Roman"/>
          <w:sz w:val="24"/>
          <w:szCs w:val="24"/>
        </w:rPr>
        <w:t xml:space="preserve"> to new residents.  </w:t>
      </w:r>
      <w:r w:rsidR="00FB26B8">
        <w:rPr>
          <w:rFonts w:ascii="Times New Roman" w:hAnsi="Times New Roman" w:cs="Times New Roman"/>
          <w:sz w:val="24"/>
          <w:szCs w:val="24"/>
        </w:rPr>
        <w:t>The Committee mailed out 4</w:t>
      </w:r>
      <w:r w:rsidR="002141F2">
        <w:rPr>
          <w:rFonts w:ascii="Times New Roman" w:hAnsi="Times New Roman" w:cs="Times New Roman"/>
          <w:sz w:val="24"/>
          <w:szCs w:val="24"/>
        </w:rPr>
        <w:t xml:space="preserve"> letters to new residents.</w:t>
      </w:r>
      <w:r w:rsidR="00945EAC">
        <w:rPr>
          <w:rFonts w:ascii="Times New Roman" w:hAnsi="Times New Roman" w:cs="Times New Roman"/>
          <w:sz w:val="24"/>
          <w:szCs w:val="24"/>
        </w:rPr>
        <w:t xml:space="preserve"> </w:t>
      </w:r>
    </w:p>
    <w:p w:rsidR="00E53DF7" w:rsidRDefault="00E53DF7" w:rsidP="00E53DF7">
      <w:pPr>
        <w:pStyle w:val="ListParagraph"/>
        <w:numPr>
          <w:ilvl w:val="1"/>
          <w:numId w:val="1"/>
        </w:numPr>
        <w:jc w:val="both"/>
        <w:rPr>
          <w:rFonts w:ascii="Times New Roman" w:hAnsi="Times New Roman" w:cs="Times New Roman"/>
          <w:b/>
          <w:sz w:val="24"/>
          <w:szCs w:val="24"/>
        </w:rPr>
      </w:pPr>
      <w:r>
        <w:rPr>
          <w:rFonts w:ascii="Times New Roman" w:hAnsi="Times New Roman" w:cs="Times New Roman"/>
          <w:b/>
          <w:sz w:val="24"/>
          <w:szCs w:val="24"/>
        </w:rPr>
        <w:t>Standards.</w:t>
      </w:r>
      <w:r w:rsidR="0054509C">
        <w:rPr>
          <w:rFonts w:ascii="Times New Roman" w:hAnsi="Times New Roman" w:cs="Times New Roman"/>
          <w:b/>
          <w:sz w:val="24"/>
          <w:szCs w:val="24"/>
        </w:rPr>
        <w:t xml:space="preserve">  </w:t>
      </w:r>
      <w:r w:rsidR="00807CD7">
        <w:rPr>
          <w:rFonts w:ascii="Times New Roman" w:hAnsi="Times New Roman" w:cs="Times New Roman"/>
          <w:sz w:val="24"/>
          <w:szCs w:val="24"/>
        </w:rPr>
        <w:t>Chairman Barry Towers</w:t>
      </w:r>
      <w:r w:rsidR="00585CD9">
        <w:rPr>
          <w:rFonts w:ascii="Times New Roman" w:hAnsi="Times New Roman" w:cs="Times New Roman"/>
          <w:sz w:val="24"/>
          <w:szCs w:val="24"/>
        </w:rPr>
        <w:t xml:space="preserve"> reported </w:t>
      </w:r>
      <w:r w:rsidR="00D57859">
        <w:rPr>
          <w:rFonts w:ascii="Times New Roman" w:hAnsi="Times New Roman" w:cs="Times New Roman"/>
          <w:sz w:val="24"/>
          <w:szCs w:val="24"/>
        </w:rPr>
        <w:t>one</w:t>
      </w:r>
      <w:r w:rsidR="002141F2">
        <w:rPr>
          <w:rFonts w:ascii="Times New Roman" w:hAnsi="Times New Roman" w:cs="Times New Roman"/>
          <w:sz w:val="24"/>
          <w:szCs w:val="24"/>
        </w:rPr>
        <w:t xml:space="preserve"> AAI request</w:t>
      </w:r>
      <w:r w:rsidR="00D57859">
        <w:rPr>
          <w:rFonts w:ascii="Times New Roman" w:hAnsi="Times New Roman" w:cs="Times New Roman"/>
          <w:sz w:val="24"/>
          <w:szCs w:val="24"/>
        </w:rPr>
        <w:t xml:space="preserve"> was</w:t>
      </w:r>
      <w:r w:rsidR="002141F2">
        <w:rPr>
          <w:rFonts w:ascii="Times New Roman" w:hAnsi="Times New Roman" w:cs="Times New Roman"/>
          <w:sz w:val="24"/>
          <w:szCs w:val="24"/>
        </w:rPr>
        <w:t xml:space="preserve"> approved since the last Board meeting.</w:t>
      </w:r>
      <w:r w:rsidR="00D57859">
        <w:rPr>
          <w:rFonts w:ascii="Times New Roman" w:hAnsi="Times New Roman" w:cs="Times New Roman"/>
          <w:sz w:val="24"/>
          <w:szCs w:val="24"/>
        </w:rPr>
        <w:t xml:space="preserve">  He reminded the directors that the Councils are to report their evaluations of the proposed generator standards.  Chairwoman Atwater reported that the Village Council Board considered the standards at its last meeting and supports the standards as propos</w:t>
      </w:r>
      <w:r w:rsidR="00FB26B8">
        <w:rPr>
          <w:rFonts w:ascii="Times New Roman" w:hAnsi="Times New Roman" w:cs="Times New Roman"/>
          <w:sz w:val="24"/>
          <w:szCs w:val="24"/>
        </w:rPr>
        <w:t>ed by the Standards Committee without change.</w:t>
      </w:r>
    </w:p>
    <w:p w:rsidR="00E53DF7" w:rsidRDefault="00E53DF7" w:rsidP="00E53DF7">
      <w:pPr>
        <w:pStyle w:val="ListParagraph"/>
        <w:numPr>
          <w:ilvl w:val="1"/>
          <w:numId w:val="1"/>
        </w:numPr>
        <w:jc w:val="both"/>
        <w:rPr>
          <w:rFonts w:ascii="Times New Roman" w:hAnsi="Times New Roman" w:cs="Times New Roman"/>
          <w:b/>
          <w:sz w:val="24"/>
          <w:szCs w:val="24"/>
        </w:rPr>
      </w:pPr>
      <w:r>
        <w:rPr>
          <w:rFonts w:ascii="Times New Roman" w:hAnsi="Times New Roman" w:cs="Times New Roman"/>
          <w:b/>
          <w:sz w:val="24"/>
          <w:szCs w:val="24"/>
        </w:rPr>
        <w:t>Community Garden.</w:t>
      </w:r>
      <w:r w:rsidR="0054509C">
        <w:rPr>
          <w:rFonts w:ascii="Times New Roman" w:hAnsi="Times New Roman" w:cs="Times New Roman"/>
          <w:b/>
          <w:sz w:val="24"/>
          <w:szCs w:val="24"/>
        </w:rPr>
        <w:t xml:space="preserve">  </w:t>
      </w:r>
      <w:r w:rsidR="0054509C">
        <w:rPr>
          <w:rFonts w:ascii="Times New Roman" w:hAnsi="Times New Roman" w:cs="Times New Roman"/>
          <w:sz w:val="24"/>
          <w:szCs w:val="24"/>
        </w:rPr>
        <w:t>Chairwoman Bernier</w:t>
      </w:r>
      <w:r w:rsidR="002141F2">
        <w:rPr>
          <w:rFonts w:ascii="Times New Roman" w:hAnsi="Times New Roman" w:cs="Times New Roman"/>
          <w:sz w:val="24"/>
          <w:szCs w:val="24"/>
        </w:rPr>
        <w:t xml:space="preserve"> reported that the community garden </w:t>
      </w:r>
      <w:r w:rsidR="00D57859">
        <w:rPr>
          <w:rFonts w:ascii="Times New Roman" w:hAnsi="Times New Roman" w:cs="Times New Roman"/>
          <w:sz w:val="24"/>
          <w:szCs w:val="24"/>
        </w:rPr>
        <w:t>ha</w:t>
      </w:r>
      <w:r w:rsidR="002141F2">
        <w:rPr>
          <w:rFonts w:ascii="Times New Roman" w:hAnsi="Times New Roman" w:cs="Times New Roman"/>
          <w:sz w:val="24"/>
          <w:szCs w:val="24"/>
        </w:rPr>
        <w:t xml:space="preserve">s </w:t>
      </w:r>
      <w:r w:rsidR="00D57859">
        <w:rPr>
          <w:rFonts w:ascii="Times New Roman" w:hAnsi="Times New Roman" w:cs="Times New Roman"/>
          <w:sz w:val="24"/>
          <w:szCs w:val="24"/>
        </w:rPr>
        <w:t>been a success this year</w:t>
      </w:r>
      <w:r w:rsidR="00FB26B8">
        <w:rPr>
          <w:rFonts w:ascii="Times New Roman" w:hAnsi="Times New Roman" w:cs="Times New Roman"/>
          <w:sz w:val="24"/>
          <w:szCs w:val="24"/>
        </w:rPr>
        <w:t>.</w:t>
      </w:r>
      <w:r w:rsidR="00D57859">
        <w:rPr>
          <w:rFonts w:ascii="Times New Roman" w:hAnsi="Times New Roman" w:cs="Times New Roman"/>
          <w:sz w:val="24"/>
          <w:szCs w:val="24"/>
        </w:rPr>
        <w:t xml:space="preserve">  </w:t>
      </w:r>
      <w:r w:rsidR="00FB26B8">
        <w:rPr>
          <w:rFonts w:ascii="Times New Roman" w:hAnsi="Times New Roman" w:cs="Times New Roman"/>
          <w:sz w:val="24"/>
          <w:szCs w:val="24"/>
        </w:rPr>
        <w:t>T</w:t>
      </w:r>
      <w:r w:rsidR="00D57859">
        <w:rPr>
          <w:rFonts w:ascii="Times New Roman" w:hAnsi="Times New Roman" w:cs="Times New Roman"/>
          <w:sz w:val="24"/>
          <w:szCs w:val="24"/>
        </w:rPr>
        <w:t>he Committee plans a harvest dinner for October 13.</w:t>
      </w:r>
    </w:p>
    <w:p w:rsidR="00E53DF7" w:rsidRPr="006F6426" w:rsidRDefault="00E53DF7" w:rsidP="006F6426">
      <w:pPr>
        <w:pStyle w:val="ListParagraph"/>
        <w:numPr>
          <w:ilvl w:val="1"/>
          <w:numId w:val="1"/>
        </w:numPr>
        <w:jc w:val="both"/>
        <w:rPr>
          <w:rFonts w:ascii="Times New Roman" w:hAnsi="Times New Roman" w:cs="Times New Roman"/>
          <w:b/>
          <w:sz w:val="24"/>
          <w:szCs w:val="24"/>
        </w:rPr>
      </w:pPr>
      <w:r>
        <w:rPr>
          <w:rFonts w:ascii="Times New Roman" w:hAnsi="Times New Roman" w:cs="Times New Roman"/>
          <w:b/>
          <w:sz w:val="24"/>
          <w:szCs w:val="24"/>
        </w:rPr>
        <w:t>Boundaries.</w:t>
      </w:r>
      <w:r w:rsidR="006F6426">
        <w:rPr>
          <w:rFonts w:ascii="Times New Roman" w:hAnsi="Times New Roman" w:cs="Times New Roman"/>
          <w:b/>
          <w:sz w:val="24"/>
          <w:szCs w:val="24"/>
        </w:rPr>
        <w:t xml:space="preserve"> </w:t>
      </w:r>
      <w:r w:rsidR="006F6426" w:rsidRPr="00807CD7">
        <w:rPr>
          <w:rFonts w:ascii="Times New Roman" w:hAnsi="Times New Roman" w:cs="Times New Roman"/>
          <w:sz w:val="24"/>
          <w:szCs w:val="24"/>
        </w:rPr>
        <w:t xml:space="preserve"> </w:t>
      </w:r>
      <w:r w:rsidR="00807CD7" w:rsidRPr="00807CD7">
        <w:rPr>
          <w:rFonts w:ascii="Times New Roman" w:hAnsi="Times New Roman" w:cs="Times New Roman"/>
          <w:sz w:val="24"/>
          <w:szCs w:val="24"/>
        </w:rPr>
        <w:t>Chairman Dale Herrick</w:t>
      </w:r>
      <w:r w:rsidR="002141F2">
        <w:rPr>
          <w:rFonts w:ascii="Times New Roman" w:hAnsi="Times New Roman" w:cs="Times New Roman"/>
          <w:sz w:val="24"/>
          <w:szCs w:val="24"/>
        </w:rPr>
        <w:t xml:space="preserve"> </w:t>
      </w:r>
      <w:r w:rsidR="00D57859">
        <w:rPr>
          <w:rFonts w:ascii="Times New Roman" w:hAnsi="Times New Roman" w:cs="Times New Roman"/>
          <w:sz w:val="24"/>
          <w:szCs w:val="24"/>
        </w:rPr>
        <w:t xml:space="preserve">made no </w:t>
      </w:r>
      <w:r w:rsidR="008E629B">
        <w:rPr>
          <w:rFonts w:ascii="Times New Roman" w:hAnsi="Times New Roman" w:cs="Times New Roman"/>
          <w:sz w:val="24"/>
          <w:szCs w:val="24"/>
        </w:rPr>
        <w:t>report</w:t>
      </w:r>
      <w:r w:rsidR="00D57859">
        <w:rPr>
          <w:rFonts w:ascii="Times New Roman" w:hAnsi="Times New Roman" w:cs="Times New Roman"/>
          <w:sz w:val="24"/>
          <w:szCs w:val="24"/>
        </w:rPr>
        <w:t xml:space="preserve"> because the subject had been </w:t>
      </w:r>
      <w:r w:rsidR="00FB26B8">
        <w:rPr>
          <w:rFonts w:ascii="Times New Roman" w:hAnsi="Times New Roman" w:cs="Times New Roman"/>
          <w:sz w:val="24"/>
          <w:szCs w:val="24"/>
        </w:rPr>
        <w:t xml:space="preserve">exhaustively </w:t>
      </w:r>
      <w:r w:rsidR="00D57859">
        <w:rPr>
          <w:rFonts w:ascii="Times New Roman" w:hAnsi="Times New Roman" w:cs="Times New Roman"/>
          <w:sz w:val="24"/>
          <w:szCs w:val="24"/>
        </w:rPr>
        <w:t>addressed earlier in the agenda and at last night’s meeting.</w:t>
      </w:r>
    </w:p>
    <w:p w:rsidR="006F6426" w:rsidRDefault="006F6426" w:rsidP="006F6426">
      <w:pPr>
        <w:pStyle w:val="ListParagraph"/>
        <w:ind w:left="360"/>
        <w:jc w:val="both"/>
        <w:rPr>
          <w:rFonts w:ascii="Times New Roman" w:hAnsi="Times New Roman" w:cs="Times New Roman"/>
          <w:b/>
          <w:sz w:val="24"/>
          <w:szCs w:val="24"/>
        </w:rPr>
      </w:pPr>
    </w:p>
    <w:p w:rsidR="00E53DF7" w:rsidRDefault="00A060EC" w:rsidP="00E53DF7">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 xml:space="preserve">Adjournment.  </w:t>
      </w:r>
      <w:r w:rsidR="006F6426">
        <w:rPr>
          <w:rFonts w:ascii="Times New Roman" w:hAnsi="Times New Roman" w:cs="Times New Roman"/>
          <w:sz w:val="24"/>
          <w:szCs w:val="24"/>
        </w:rPr>
        <w:t xml:space="preserve">The meeting adjourned at </w:t>
      </w:r>
      <w:r w:rsidR="00D57859">
        <w:rPr>
          <w:rFonts w:ascii="Times New Roman" w:hAnsi="Times New Roman" w:cs="Times New Roman"/>
          <w:sz w:val="24"/>
          <w:szCs w:val="24"/>
        </w:rPr>
        <w:t>approximately 9:00</w:t>
      </w:r>
      <w:r w:rsidR="006F6426">
        <w:rPr>
          <w:rFonts w:ascii="Times New Roman" w:hAnsi="Times New Roman" w:cs="Times New Roman"/>
          <w:sz w:val="24"/>
          <w:szCs w:val="24"/>
        </w:rPr>
        <w:t xml:space="preserve"> p.m.</w:t>
      </w:r>
    </w:p>
    <w:p w:rsidR="00A060EC" w:rsidRDefault="00A060EC" w:rsidP="00A060EC">
      <w:pPr>
        <w:jc w:val="both"/>
        <w:rPr>
          <w:rFonts w:ascii="Times New Roman" w:hAnsi="Times New Roman" w:cs="Times New Roman"/>
          <w:b/>
          <w:sz w:val="24"/>
          <w:szCs w:val="24"/>
        </w:rPr>
      </w:pPr>
    </w:p>
    <w:p w:rsidR="00A060EC" w:rsidRDefault="006F6426" w:rsidP="00A060EC">
      <w:pPr>
        <w:ind w:left="4320" w:firstLine="720"/>
        <w:jc w:val="both"/>
        <w:rPr>
          <w:rFonts w:ascii="Times New Roman" w:hAnsi="Times New Roman" w:cs="Times New Roman"/>
          <w:sz w:val="24"/>
          <w:szCs w:val="24"/>
        </w:rPr>
      </w:pPr>
      <w:r>
        <w:rPr>
          <w:rFonts w:ascii="Times New Roman" w:hAnsi="Times New Roman" w:cs="Times New Roman"/>
          <w:sz w:val="24"/>
          <w:szCs w:val="24"/>
        </w:rPr>
        <w:t>Respectfully submitted,</w:t>
      </w:r>
    </w:p>
    <w:p w:rsidR="00A060EC" w:rsidRDefault="00A060EC" w:rsidP="00A060EC">
      <w:pPr>
        <w:jc w:val="both"/>
        <w:rPr>
          <w:rFonts w:ascii="Times New Roman" w:hAnsi="Times New Roman" w:cs="Times New Roman"/>
          <w:sz w:val="24"/>
          <w:szCs w:val="24"/>
        </w:rPr>
      </w:pPr>
    </w:p>
    <w:p w:rsidR="00A060EC" w:rsidRPr="00A060EC" w:rsidRDefault="00A060EC" w:rsidP="006F6426">
      <w:pPr>
        <w:spacing w:after="0"/>
        <w:jc w:val="both"/>
        <w:rPr>
          <w:rFonts w:ascii="Times New Roman" w:hAnsi="Times New Roman" w:cs="Times New Roman"/>
          <w:sz w:val="24"/>
          <w:szCs w:val="24"/>
        </w:rPr>
      </w:pPr>
      <w:r w:rsidRPr="00A060EC">
        <w:rPr>
          <w:rFonts w:ascii="Times New Roman" w:hAnsi="Times New Roman" w:cs="Times New Roman"/>
          <w:sz w:val="24"/>
          <w:szCs w:val="24"/>
        </w:rPr>
        <w:lastRenderedPageBreak/>
        <w:tab/>
      </w:r>
      <w:r w:rsidRPr="00A060EC">
        <w:rPr>
          <w:rFonts w:ascii="Times New Roman" w:hAnsi="Times New Roman" w:cs="Times New Roman"/>
          <w:sz w:val="24"/>
          <w:szCs w:val="24"/>
        </w:rPr>
        <w:tab/>
      </w:r>
      <w:r w:rsidRPr="00A060EC">
        <w:rPr>
          <w:rFonts w:ascii="Times New Roman" w:hAnsi="Times New Roman" w:cs="Times New Roman"/>
          <w:sz w:val="24"/>
          <w:szCs w:val="24"/>
        </w:rPr>
        <w:tab/>
      </w:r>
      <w:r w:rsidRPr="00A060EC">
        <w:rPr>
          <w:rFonts w:ascii="Times New Roman" w:hAnsi="Times New Roman" w:cs="Times New Roman"/>
          <w:sz w:val="24"/>
          <w:szCs w:val="24"/>
        </w:rPr>
        <w:tab/>
      </w:r>
      <w:r w:rsidRPr="00A060EC">
        <w:rPr>
          <w:rFonts w:ascii="Times New Roman" w:hAnsi="Times New Roman" w:cs="Times New Roman"/>
          <w:sz w:val="24"/>
          <w:szCs w:val="24"/>
        </w:rPr>
        <w:tab/>
      </w:r>
      <w:r w:rsidRPr="00A060EC">
        <w:rPr>
          <w:rFonts w:ascii="Times New Roman" w:hAnsi="Times New Roman" w:cs="Times New Roman"/>
          <w:sz w:val="24"/>
          <w:szCs w:val="24"/>
        </w:rPr>
        <w:tab/>
      </w:r>
      <w:r w:rsidRPr="00A060EC">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A060EC" w:rsidRPr="00A060EC" w:rsidRDefault="00A060EC" w:rsidP="006F6426">
      <w:pPr>
        <w:spacing w:after="0"/>
        <w:ind w:left="4320" w:firstLine="720"/>
        <w:jc w:val="both"/>
        <w:rPr>
          <w:rFonts w:ascii="Times New Roman" w:hAnsi="Times New Roman" w:cs="Times New Roman"/>
          <w:sz w:val="24"/>
          <w:szCs w:val="24"/>
        </w:rPr>
      </w:pPr>
      <w:r>
        <w:rPr>
          <w:rFonts w:ascii="Times New Roman" w:hAnsi="Times New Roman" w:cs="Times New Roman"/>
          <w:sz w:val="24"/>
          <w:szCs w:val="24"/>
        </w:rPr>
        <w:t>Warren P. Johnson, Secretary</w:t>
      </w:r>
    </w:p>
    <w:sectPr w:rsidR="00A060EC" w:rsidRPr="00A060EC" w:rsidSect="00A95BE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108" w:rsidRDefault="00B16108" w:rsidP="001E02A7">
      <w:pPr>
        <w:spacing w:after="0" w:line="240" w:lineRule="auto"/>
      </w:pPr>
      <w:r>
        <w:separator/>
      </w:r>
    </w:p>
  </w:endnote>
  <w:endnote w:type="continuationSeparator" w:id="0">
    <w:p w:rsidR="00B16108" w:rsidRDefault="00B16108" w:rsidP="001E0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2A7" w:rsidRPr="001E02A7" w:rsidRDefault="00656A74">
    <w:pPr>
      <w:pStyle w:val="Footer"/>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FILENAME  \* Upper \p  \* MERGEFORMAT </w:instrText>
    </w:r>
    <w:r>
      <w:rPr>
        <w:rFonts w:ascii="Times New Roman" w:hAnsi="Times New Roman" w:cs="Times New Roman"/>
        <w:sz w:val="16"/>
        <w:szCs w:val="16"/>
      </w:rPr>
      <w:fldChar w:fldCharType="separate"/>
    </w:r>
    <w:r>
      <w:rPr>
        <w:rFonts w:ascii="Times New Roman" w:hAnsi="Times New Roman" w:cs="Times New Roman"/>
        <w:noProof/>
        <w:sz w:val="16"/>
        <w:szCs w:val="16"/>
      </w:rPr>
      <w:t>C:\USERS\OWNER\DOCUMENTS\WALDEN WOODS\BOARD MINUTES\2012\9-19-12.DOCX</w:t>
    </w:r>
    <w:r>
      <w:rPr>
        <w:rFonts w:ascii="Times New Roman" w:hAnsi="Times New Roman" w:cs="Times New Roman"/>
        <w:sz w:val="16"/>
        <w:szCs w:val="16"/>
      </w:rPr>
      <w:fldChar w:fldCharType="end"/>
    </w:r>
    <w:r w:rsidR="001E02A7">
      <w:rPr>
        <w:rFonts w:ascii="Times New Roman" w:hAnsi="Times New Roman" w:cs="Times New Roman"/>
        <w:sz w:val="16"/>
        <w:szCs w:val="16"/>
      </w:rPr>
      <w:tab/>
    </w:r>
    <w:r w:rsidR="001E02A7" w:rsidRPr="001E02A7">
      <w:rPr>
        <w:rFonts w:ascii="Times New Roman" w:hAnsi="Times New Roman" w:cs="Times New Roman"/>
        <w:sz w:val="24"/>
        <w:szCs w:val="24"/>
      </w:rPr>
      <w:t xml:space="preserve">Page </w:t>
    </w:r>
    <w:r w:rsidR="00B21CC2" w:rsidRPr="001E02A7">
      <w:rPr>
        <w:rFonts w:ascii="Times New Roman" w:hAnsi="Times New Roman" w:cs="Times New Roman"/>
        <w:sz w:val="24"/>
        <w:szCs w:val="24"/>
      </w:rPr>
      <w:fldChar w:fldCharType="begin"/>
    </w:r>
    <w:r w:rsidR="001E02A7" w:rsidRPr="001E02A7">
      <w:rPr>
        <w:rFonts w:ascii="Times New Roman" w:hAnsi="Times New Roman" w:cs="Times New Roman"/>
        <w:sz w:val="24"/>
        <w:szCs w:val="24"/>
      </w:rPr>
      <w:instrText xml:space="preserve"> PAGE   \* MERGEFORMAT </w:instrText>
    </w:r>
    <w:r w:rsidR="00B21CC2" w:rsidRPr="001E02A7">
      <w:rPr>
        <w:rFonts w:ascii="Times New Roman" w:hAnsi="Times New Roman" w:cs="Times New Roman"/>
        <w:sz w:val="24"/>
        <w:szCs w:val="24"/>
      </w:rPr>
      <w:fldChar w:fldCharType="separate"/>
    </w:r>
    <w:r w:rsidR="00356C69">
      <w:rPr>
        <w:rFonts w:ascii="Times New Roman" w:hAnsi="Times New Roman" w:cs="Times New Roman"/>
        <w:noProof/>
        <w:sz w:val="24"/>
        <w:szCs w:val="24"/>
      </w:rPr>
      <w:t>1</w:t>
    </w:r>
    <w:r w:rsidR="00B21CC2" w:rsidRPr="001E02A7">
      <w:rPr>
        <w:rFonts w:ascii="Times New Roman" w:hAnsi="Times New Roman" w:cs="Times New Roman"/>
        <w:sz w:val="24"/>
        <w:szCs w:val="24"/>
      </w:rPr>
      <w:fldChar w:fldCharType="end"/>
    </w:r>
  </w:p>
  <w:p w:rsidR="001E02A7" w:rsidRDefault="001E02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108" w:rsidRDefault="00B16108" w:rsidP="001E02A7">
      <w:pPr>
        <w:spacing w:after="0" w:line="240" w:lineRule="auto"/>
      </w:pPr>
      <w:r>
        <w:separator/>
      </w:r>
    </w:p>
  </w:footnote>
  <w:footnote w:type="continuationSeparator" w:id="0">
    <w:p w:rsidR="00B16108" w:rsidRDefault="00B16108" w:rsidP="001E02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D2DB7"/>
    <w:multiLevelType w:val="hybridMultilevel"/>
    <w:tmpl w:val="75DE64B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2674EBB"/>
    <w:multiLevelType w:val="hybridMultilevel"/>
    <w:tmpl w:val="F2F65FB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4EB"/>
    <w:rsid w:val="00036C0E"/>
    <w:rsid w:val="00054898"/>
    <w:rsid w:val="0005662D"/>
    <w:rsid w:val="00057232"/>
    <w:rsid w:val="00072C40"/>
    <w:rsid w:val="000A19CA"/>
    <w:rsid w:val="000C69C5"/>
    <w:rsid w:val="000E5A36"/>
    <w:rsid w:val="0010437A"/>
    <w:rsid w:val="0013468B"/>
    <w:rsid w:val="00164866"/>
    <w:rsid w:val="001D44EB"/>
    <w:rsid w:val="001D491D"/>
    <w:rsid w:val="001E02A7"/>
    <w:rsid w:val="002141F2"/>
    <w:rsid w:val="002D0F67"/>
    <w:rsid w:val="002F784C"/>
    <w:rsid w:val="003556D7"/>
    <w:rsid w:val="00356C69"/>
    <w:rsid w:val="00362222"/>
    <w:rsid w:val="0038418D"/>
    <w:rsid w:val="003B6D82"/>
    <w:rsid w:val="003D01F4"/>
    <w:rsid w:val="003E204C"/>
    <w:rsid w:val="004421CC"/>
    <w:rsid w:val="004508BA"/>
    <w:rsid w:val="004514B2"/>
    <w:rsid w:val="0045230F"/>
    <w:rsid w:val="0048118D"/>
    <w:rsid w:val="004830FC"/>
    <w:rsid w:val="004876E4"/>
    <w:rsid w:val="004A0FC5"/>
    <w:rsid w:val="004D455D"/>
    <w:rsid w:val="004F4A32"/>
    <w:rsid w:val="0050254C"/>
    <w:rsid w:val="0054509C"/>
    <w:rsid w:val="00585CD9"/>
    <w:rsid w:val="005A0EC5"/>
    <w:rsid w:val="005A3873"/>
    <w:rsid w:val="005B22C5"/>
    <w:rsid w:val="005E4F35"/>
    <w:rsid w:val="00656A74"/>
    <w:rsid w:val="00660A8F"/>
    <w:rsid w:val="00675E85"/>
    <w:rsid w:val="00693448"/>
    <w:rsid w:val="006C7422"/>
    <w:rsid w:val="006F6426"/>
    <w:rsid w:val="007119FC"/>
    <w:rsid w:val="0076304C"/>
    <w:rsid w:val="00781395"/>
    <w:rsid w:val="007C2BC0"/>
    <w:rsid w:val="007E21FE"/>
    <w:rsid w:val="0080465D"/>
    <w:rsid w:val="00807CD7"/>
    <w:rsid w:val="00821FF5"/>
    <w:rsid w:val="00856E08"/>
    <w:rsid w:val="008832AC"/>
    <w:rsid w:val="008B330A"/>
    <w:rsid w:val="008B6B95"/>
    <w:rsid w:val="008C142B"/>
    <w:rsid w:val="008C5AC4"/>
    <w:rsid w:val="008D1005"/>
    <w:rsid w:val="008E629B"/>
    <w:rsid w:val="00945EAC"/>
    <w:rsid w:val="009640D3"/>
    <w:rsid w:val="00976D18"/>
    <w:rsid w:val="009A07FE"/>
    <w:rsid w:val="009E6FAE"/>
    <w:rsid w:val="00A060EC"/>
    <w:rsid w:val="00A067B8"/>
    <w:rsid w:val="00A37587"/>
    <w:rsid w:val="00A86D9F"/>
    <w:rsid w:val="00A93580"/>
    <w:rsid w:val="00A95BE1"/>
    <w:rsid w:val="00A972DC"/>
    <w:rsid w:val="00AD6575"/>
    <w:rsid w:val="00B16108"/>
    <w:rsid w:val="00B205EB"/>
    <w:rsid w:val="00B21CC2"/>
    <w:rsid w:val="00B32F7D"/>
    <w:rsid w:val="00B7228C"/>
    <w:rsid w:val="00B75BD7"/>
    <w:rsid w:val="00BB5B3F"/>
    <w:rsid w:val="00BE0D1A"/>
    <w:rsid w:val="00C557DF"/>
    <w:rsid w:val="00C733E0"/>
    <w:rsid w:val="00CB750B"/>
    <w:rsid w:val="00D17730"/>
    <w:rsid w:val="00D46F87"/>
    <w:rsid w:val="00D51637"/>
    <w:rsid w:val="00D57859"/>
    <w:rsid w:val="00D611FD"/>
    <w:rsid w:val="00D711AD"/>
    <w:rsid w:val="00D8104A"/>
    <w:rsid w:val="00D91495"/>
    <w:rsid w:val="00DF64D8"/>
    <w:rsid w:val="00E009E8"/>
    <w:rsid w:val="00E25871"/>
    <w:rsid w:val="00E53DF7"/>
    <w:rsid w:val="00E549F9"/>
    <w:rsid w:val="00E74B66"/>
    <w:rsid w:val="00E74C83"/>
    <w:rsid w:val="00EA1C1D"/>
    <w:rsid w:val="00EA6D91"/>
    <w:rsid w:val="00ED40E9"/>
    <w:rsid w:val="00F205C8"/>
    <w:rsid w:val="00F2374D"/>
    <w:rsid w:val="00F770B7"/>
    <w:rsid w:val="00F86CC4"/>
    <w:rsid w:val="00F90A70"/>
    <w:rsid w:val="00F91D5A"/>
    <w:rsid w:val="00FA02B6"/>
    <w:rsid w:val="00FB26B8"/>
    <w:rsid w:val="00FC13BE"/>
    <w:rsid w:val="00FD4A9E"/>
    <w:rsid w:val="00FF3A11"/>
    <w:rsid w:val="00FF6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75B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BD7"/>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B75BD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75BD7"/>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B75BD7"/>
    <w:pPr>
      <w:spacing w:after="0" w:line="240" w:lineRule="auto"/>
    </w:pPr>
  </w:style>
  <w:style w:type="paragraph" w:styleId="ListParagraph">
    <w:name w:val="List Paragraph"/>
    <w:basedOn w:val="Normal"/>
    <w:uiPriority w:val="34"/>
    <w:qFormat/>
    <w:rsid w:val="00B75BD7"/>
    <w:pPr>
      <w:ind w:left="720"/>
      <w:contextualSpacing/>
    </w:pPr>
  </w:style>
  <w:style w:type="paragraph" w:styleId="Header">
    <w:name w:val="header"/>
    <w:basedOn w:val="Normal"/>
    <w:link w:val="HeaderChar"/>
    <w:uiPriority w:val="99"/>
    <w:unhideWhenUsed/>
    <w:rsid w:val="001E02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2A7"/>
  </w:style>
  <w:style w:type="paragraph" w:styleId="Footer">
    <w:name w:val="footer"/>
    <w:basedOn w:val="Normal"/>
    <w:link w:val="FooterChar"/>
    <w:uiPriority w:val="99"/>
    <w:unhideWhenUsed/>
    <w:rsid w:val="001E02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2A7"/>
  </w:style>
  <w:style w:type="paragraph" w:styleId="BalloonText">
    <w:name w:val="Balloon Text"/>
    <w:basedOn w:val="Normal"/>
    <w:link w:val="BalloonTextChar"/>
    <w:uiPriority w:val="99"/>
    <w:semiHidden/>
    <w:unhideWhenUsed/>
    <w:rsid w:val="001E02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2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75B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BD7"/>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B75BD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75BD7"/>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B75BD7"/>
    <w:pPr>
      <w:spacing w:after="0" w:line="240" w:lineRule="auto"/>
    </w:pPr>
  </w:style>
  <w:style w:type="paragraph" w:styleId="ListParagraph">
    <w:name w:val="List Paragraph"/>
    <w:basedOn w:val="Normal"/>
    <w:uiPriority w:val="34"/>
    <w:qFormat/>
    <w:rsid w:val="00B75BD7"/>
    <w:pPr>
      <w:ind w:left="720"/>
      <w:contextualSpacing/>
    </w:pPr>
  </w:style>
  <w:style w:type="paragraph" w:styleId="Header">
    <w:name w:val="header"/>
    <w:basedOn w:val="Normal"/>
    <w:link w:val="HeaderChar"/>
    <w:uiPriority w:val="99"/>
    <w:unhideWhenUsed/>
    <w:rsid w:val="001E02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2A7"/>
  </w:style>
  <w:style w:type="paragraph" w:styleId="Footer">
    <w:name w:val="footer"/>
    <w:basedOn w:val="Normal"/>
    <w:link w:val="FooterChar"/>
    <w:uiPriority w:val="99"/>
    <w:unhideWhenUsed/>
    <w:rsid w:val="001E02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2A7"/>
  </w:style>
  <w:style w:type="paragraph" w:styleId="BalloonText">
    <w:name w:val="Balloon Text"/>
    <w:basedOn w:val="Normal"/>
    <w:link w:val="BalloonTextChar"/>
    <w:uiPriority w:val="99"/>
    <w:semiHidden/>
    <w:unhideWhenUsed/>
    <w:rsid w:val="001E02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2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1521</Words>
  <Characters>8672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Warren</dc:creator>
  <cp:lastModifiedBy>Owner</cp:lastModifiedBy>
  <cp:revision>4</cp:revision>
  <cp:lastPrinted>2012-09-24T13:14:00Z</cp:lastPrinted>
  <dcterms:created xsi:type="dcterms:W3CDTF">2012-09-24T14:25:00Z</dcterms:created>
  <dcterms:modified xsi:type="dcterms:W3CDTF">2012-10-25T15:41:00Z</dcterms:modified>
</cp:coreProperties>
</file>