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9BA" w:rsidRPr="00774511" w:rsidRDefault="004119BA" w:rsidP="00801B72">
      <w:pPr>
        <w:pStyle w:val="NoSpacing"/>
        <w:jc w:val="center"/>
        <w:rPr>
          <w:rFonts w:asciiTheme="minorHAnsi" w:hAnsiTheme="minorHAnsi" w:cstheme="minorHAnsi"/>
          <w:b/>
          <w:sz w:val="24"/>
          <w:szCs w:val="24"/>
        </w:rPr>
      </w:pPr>
      <w:bookmarkStart w:id="0" w:name="_GoBack"/>
      <w:bookmarkEnd w:id="0"/>
      <w:r w:rsidRPr="00774511">
        <w:rPr>
          <w:rFonts w:asciiTheme="minorHAnsi" w:hAnsiTheme="minorHAnsi" w:cstheme="minorHAnsi"/>
          <w:b/>
          <w:sz w:val="24"/>
          <w:szCs w:val="24"/>
        </w:rPr>
        <w:t>Walden Woods Conservancy</w:t>
      </w:r>
    </w:p>
    <w:p w:rsidR="004119BA" w:rsidRPr="00774511" w:rsidRDefault="004119BA" w:rsidP="00801B72">
      <w:pPr>
        <w:pStyle w:val="NoSpacing"/>
        <w:jc w:val="center"/>
        <w:rPr>
          <w:rFonts w:asciiTheme="minorHAnsi" w:hAnsiTheme="minorHAnsi" w:cstheme="minorHAnsi"/>
          <w:b/>
          <w:sz w:val="24"/>
          <w:szCs w:val="24"/>
        </w:rPr>
      </w:pPr>
      <w:r w:rsidRPr="00774511">
        <w:rPr>
          <w:rFonts w:asciiTheme="minorHAnsi" w:hAnsiTheme="minorHAnsi" w:cstheme="minorHAnsi"/>
          <w:b/>
          <w:sz w:val="24"/>
          <w:szCs w:val="24"/>
        </w:rPr>
        <w:t>Committee Reports</w:t>
      </w:r>
    </w:p>
    <w:p w:rsidR="004119BA" w:rsidRPr="00774511" w:rsidRDefault="00AF7C5E" w:rsidP="00FB4F96">
      <w:pPr>
        <w:pStyle w:val="NoSpacing"/>
        <w:jc w:val="center"/>
        <w:rPr>
          <w:rFonts w:asciiTheme="minorHAnsi" w:hAnsiTheme="minorHAnsi" w:cstheme="minorHAnsi"/>
          <w:b/>
          <w:sz w:val="24"/>
          <w:szCs w:val="24"/>
        </w:rPr>
      </w:pPr>
      <w:r w:rsidRPr="00774511">
        <w:rPr>
          <w:rFonts w:asciiTheme="minorHAnsi" w:hAnsiTheme="minorHAnsi" w:cstheme="minorHAnsi"/>
          <w:b/>
          <w:sz w:val="24"/>
          <w:szCs w:val="24"/>
        </w:rPr>
        <w:t>September</w:t>
      </w:r>
      <w:r w:rsidR="007E4EE5" w:rsidRPr="00774511">
        <w:rPr>
          <w:rFonts w:asciiTheme="minorHAnsi" w:hAnsiTheme="minorHAnsi" w:cstheme="minorHAnsi"/>
          <w:b/>
          <w:sz w:val="24"/>
          <w:szCs w:val="24"/>
        </w:rPr>
        <w:t xml:space="preserve"> </w:t>
      </w:r>
      <w:r w:rsidR="00B74CF9" w:rsidRPr="00774511">
        <w:rPr>
          <w:rFonts w:asciiTheme="minorHAnsi" w:hAnsiTheme="minorHAnsi" w:cstheme="minorHAnsi"/>
          <w:b/>
          <w:sz w:val="24"/>
          <w:szCs w:val="24"/>
        </w:rPr>
        <w:t>2017</w:t>
      </w:r>
    </w:p>
    <w:p w:rsidR="007C2907" w:rsidRPr="00774511" w:rsidRDefault="007C2907" w:rsidP="00801B72">
      <w:pPr>
        <w:pStyle w:val="NoSpacing"/>
        <w:rPr>
          <w:rFonts w:asciiTheme="minorHAnsi" w:hAnsiTheme="minorHAnsi" w:cstheme="minorHAnsi"/>
          <w:b/>
          <w:sz w:val="24"/>
          <w:szCs w:val="24"/>
        </w:rPr>
      </w:pPr>
    </w:p>
    <w:p w:rsidR="004119BA" w:rsidRPr="00774511" w:rsidRDefault="004119BA" w:rsidP="00801B72">
      <w:pPr>
        <w:pStyle w:val="NoSpacing"/>
        <w:rPr>
          <w:rFonts w:asciiTheme="minorHAnsi" w:hAnsiTheme="minorHAnsi" w:cstheme="minorHAnsi"/>
          <w:b/>
          <w:sz w:val="24"/>
          <w:szCs w:val="24"/>
        </w:rPr>
      </w:pPr>
      <w:r w:rsidRPr="00774511">
        <w:rPr>
          <w:rFonts w:asciiTheme="minorHAnsi" w:hAnsiTheme="minorHAnsi" w:cstheme="minorHAnsi"/>
          <w:b/>
          <w:sz w:val="24"/>
          <w:szCs w:val="24"/>
        </w:rPr>
        <w:t>Community Garden:</w:t>
      </w:r>
    </w:p>
    <w:p w:rsidR="00DD677E" w:rsidRDefault="005C0E4E" w:rsidP="00801B72">
      <w:pPr>
        <w:pStyle w:val="NoSpacing"/>
        <w:rPr>
          <w:rFonts w:asciiTheme="minorHAnsi" w:hAnsiTheme="minorHAnsi" w:cstheme="minorHAnsi"/>
          <w:sz w:val="24"/>
          <w:szCs w:val="24"/>
        </w:rPr>
      </w:pPr>
      <w:r>
        <w:rPr>
          <w:rFonts w:asciiTheme="minorHAnsi" w:hAnsiTheme="minorHAnsi" w:cstheme="minorHAnsi"/>
          <w:sz w:val="24"/>
          <w:szCs w:val="24"/>
        </w:rPr>
        <w:t>Nothing to report.</w:t>
      </w:r>
    </w:p>
    <w:p w:rsidR="005C0E4E" w:rsidRPr="00774511" w:rsidRDefault="005C0E4E" w:rsidP="00801B72">
      <w:pPr>
        <w:pStyle w:val="NoSpacing"/>
        <w:rPr>
          <w:rFonts w:asciiTheme="minorHAnsi" w:hAnsiTheme="minorHAnsi" w:cstheme="minorHAnsi"/>
          <w:sz w:val="24"/>
          <w:szCs w:val="24"/>
        </w:rPr>
      </w:pPr>
    </w:p>
    <w:p w:rsidR="004119BA" w:rsidRPr="00774511" w:rsidRDefault="004119BA" w:rsidP="00801B72">
      <w:pPr>
        <w:pStyle w:val="NoSpacing"/>
        <w:rPr>
          <w:rFonts w:asciiTheme="minorHAnsi" w:hAnsiTheme="minorHAnsi" w:cstheme="minorHAnsi"/>
          <w:sz w:val="24"/>
          <w:szCs w:val="24"/>
        </w:rPr>
      </w:pPr>
      <w:r w:rsidRPr="00774511">
        <w:rPr>
          <w:rFonts w:asciiTheme="minorHAnsi" w:hAnsiTheme="minorHAnsi" w:cstheme="minorHAnsi"/>
          <w:b/>
          <w:sz w:val="24"/>
          <w:szCs w:val="24"/>
        </w:rPr>
        <w:t>Communications:</w:t>
      </w:r>
    </w:p>
    <w:p w:rsidR="00410886" w:rsidRPr="00774511" w:rsidRDefault="00774511" w:rsidP="00410886">
      <w:pPr>
        <w:rPr>
          <w:rFonts w:asciiTheme="minorHAnsi" w:hAnsiTheme="minorHAnsi"/>
        </w:rPr>
      </w:pPr>
      <w:r>
        <w:rPr>
          <w:rFonts w:asciiTheme="minorHAnsi" w:hAnsiTheme="minorHAnsi"/>
        </w:rPr>
        <w:t>E</w:t>
      </w:r>
      <w:r w:rsidR="00410886" w:rsidRPr="00774511">
        <w:rPr>
          <w:rFonts w:asciiTheme="minorHAnsi" w:hAnsiTheme="minorHAnsi"/>
        </w:rPr>
        <w:t>ffort is focused on getting boundary votes back to Elite. Board needs to schedule a date for Notice and Comment session.  Three Rules are pending Notice and Comment as well.</w:t>
      </w:r>
    </w:p>
    <w:p w:rsidR="00364248" w:rsidRPr="00774511" w:rsidRDefault="00364248" w:rsidP="00801B72">
      <w:pPr>
        <w:pStyle w:val="NoSpacing"/>
        <w:rPr>
          <w:rFonts w:asciiTheme="minorHAnsi" w:hAnsiTheme="minorHAnsi" w:cstheme="minorHAnsi"/>
          <w:b/>
          <w:sz w:val="24"/>
          <w:szCs w:val="24"/>
        </w:rPr>
      </w:pPr>
    </w:p>
    <w:p w:rsidR="004119BA" w:rsidRPr="00774511" w:rsidRDefault="004119BA" w:rsidP="00801B72">
      <w:pPr>
        <w:pStyle w:val="NoSpacing"/>
        <w:rPr>
          <w:rFonts w:asciiTheme="minorHAnsi" w:hAnsiTheme="minorHAnsi" w:cstheme="minorHAnsi"/>
          <w:sz w:val="24"/>
          <w:szCs w:val="24"/>
        </w:rPr>
      </w:pPr>
      <w:r w:rsidRPr="00774511">
        <w:rPr>
          <w:rFonts w:asciiTheme="minorHAnsi" w:hAnsiTheme="minorHAnsi" w:cstheme="minorHAnsi"/>
          <w:b/>
          <w:sz w:val="24"/>
          <w:szCs w:val="24"/>
        </w:rPr>
        <w:t>Documents:</w:t>
      </w:r>
    </w:p>
    <w:p w:rsidR="00410886" w:rsidRPr="00774511" w:rsidRDefault="00774511" w:rsidP="00410886">
      <w:pPr>
        <w:rPr>
          <w:rFonts w:asciiTheme="minorHAnsi" w:hAnsiTheme="minorHAnsi"/>
        </w:rPr>
      </w:pPr>
      <w:r>
        <w:rPr>
          <w:rFonts w:asciiTheme="minorHAnsi" w:hAnsiTheme="minorHAnsi"/>
        </w:rPr>
        <w:t>B</w:t>
      </w:r>
      <w:r w:rsidR="00410886" w:rsidRPr="00774511">
        <w:rPr>
          <w:rFonts w:asciiTheme="minorHAnsi" w:hAnsiTheme="minorHAnsi"/>
        </w:rPr>
        <w:t>oard should decide if in 2018:</w:t>
      </w:r>
    </w:p>
    <w:p w:rsidR="00774511" w:rsidRDefault="00774511" w:rsidP="00410886">
      <w:pPr>
        <w:rPr>
          <w:rFonts w:asciiTheme="minorHAnsi" w:hAnsiTheme="minorHAnsi"/>
        </w:rPr>
      </w:pPr>
    </w:p>
    <w:p w:rsidR="00410886" w:rsidRPr="00774511" w:rsidRDefault="00774511" w:rsidP="00410886">
      <w:pPr>
        <w:rPr>
          <w:rFonts w:asciiTheme="minorHAnsi" w:hAnsiTheme="minorHAnsi"/>
        </w:rPr>
      </w:pPr>
      <w:r>
        <w:rPr>
          <w:rFonts w:asciiTheme="minorHAnsi" w:hAnsiTheme="minorHAnsi"/>
        </w:rPr>
        <w:t>1. T</w:t>
      </w:r>
      <w:r w:rsidR="00410886" w:rsidRPr="00774511">
        <w:rPr>
          <w:rFonts w:asciiTheme="minorHAnsi" w:hAnsiTheme="minorHAnsi"/>
        </w:rPr>
        <w:t>he 2005 Declaration is sufficient as is</w:t>
      </w:r>
    </w:p>
    <w:p w:rsidR="00410886" w:rsidRPr="00774511" w:rsidRDefault="00774511" w:rsidP="00774511">
      <w:pPr>
        <w:rPr>
          <w:rFonts w:asciiTheme="minorHAnsi" w:hAnsiTheme="minorHAnsi"/>
        </w:rPr>
      </w:pPr>
      <w:r>
        <w:rPr>
          <w:rFonts w:asciiTheme="minorHAnsi" w:hAnsiTheme="minorHAnsi"/>
        </w:rPr>
        <w:t>2</w:t>
      </w:r>
      <w:r w:rsidR="00410886" w:rsidRPr="00774511">
        <w:rPr>
          <w:rFonts w:asciiTheme="minorHAnsi" w:hAnsiTheme="minorHAnsi"/>
        </w:rPr>
        <w:t xml:space="preserve">. </w:t>
      </w:r>
      <w:r w:rsidRPr="00774511">
        <w:rPr>
          <w:rFonts w:asciiTheme="minorHAnsi" w:hAnsiTheme="minorHAnsi"/>
        </w:rPr>
        <w:t>The</w:t>
      </w:r>
      <w:r w:rsidR="00410886" w:rsidRPr="00774511">
        <w:rPr>
          <w:rFonts w:asciiTheme="minorHAnsi" w:hAnsiTheme="minorHAnsi"/>
        </w:rPr>
        <w:t xml:space="preserve"> 2005 Declaration should be rewritten eliminating appropriate sections pertaining to declarant as most rights have expired</w:t>
      </w:r>
    </w:p>
    <w:p w:rsidR="00410886" w:rsidRPr="00774511" w:rsidRDefault="00410886" w:rsidP="00774511">
      <w:pPr>
        <w:rPr>
          <w:rFonts w:asciiTheme="minorHAnsi" w:hAnsiTheme="minorHAnsi"/>
        </w:rPr>
      </w:pPr>
      <w:r w:rsidRPr="00774511">
        <w:rPr>
          <w:rFonts w:asciiTheme="minorHAnsi" w:hAnsiTheme="minorHAnsi"/>
        </w:rPr>
        <w:t xml:space="preserve">3. </w:t>
      </w:r>
      <w:r w:rsidR="00774511">
        <w:rPr>
          <w:rFonts w:asciiTheme="minorHAnsi" w:hAnsiTheme="minorHAnsi"/>
        </w:rPr>
        <w:t>T</w:t>
      </w:r>
      <w:r w:rsidRPr="00774511">
        <w:rPr>
          <w:rFonts w:asciiTheme="minorHAnsi" w:hAnsiTheme="minorHAnsi"/>
        </w:rPr>
        <w:t>he 2005 Declaration should be rewritten eliminating appropriate sections pertaining to declarant as most rights have expired, and other changes should be discussed and voted upon by the board.  Documents Committee has a list of changes to propose.</w:t>
      </w:r>
    </w:p>
    <w:p w:rsidR="00774511" w:rsidRDefault="00774511" w:rsidP="00774511">
      <w:pPr>
        <w:rPr>
          <w:rFonts w:asciiTheme="minorHAnsi" w:hAnsiTheme="minorHAnsi"/>
        </w:rPr>
      </w:pPr>
    </w:p>
    <w:p w:rsidR="00410886" w:rsidRPr="00774511" w:rsidRDefault="00410886" w:rsidP="00774511">
      <w:pPr>
        <w:rPr>
          <w:rFonts w:asciiTheme="minorHAnsi" w:hAnsiTheme="minorHAnsi"/>
        </w:rPr>
      </w:pPr>
      <w:r w:rsidRPr="00774511">
        <w:rPr>
          <w:rFonts w:asciiTheme="minorHAnsi" w:hAnsiTheme="minorHAnsi"/>
        </w:rPr>
        <w:t xml:space="preserve">The three options should be discussed now so that monies for legal review can be budgeted. </w:t>
      </w:r>
    </w:p>
    <w:p w:rsidR="00364248" w:rsidRPr="00774511" w:rsidRDefault="00364248" w:rsidP="00801B72">
      <w:pPr>
        <w:pStyle w:val="NoSpacing"/>
        <w:rPr>
          <w:rFonts w:asciiTheme="minorHAnsi" w:hAnsiTheme="minorHAnsi" w:cstheme="minorHAnsi"/>
          <w:b/>
          <w:sz w:val="24"/>
          <w:szCs w:val="24"/>
        </w:rPr>
      </w:pPr>
    </w:p>
    <w:p w:rsidR="004119BA" w:rsidRPr="00774511" w:rsidRDefault="004119BA" w:rsidP="00801B72">
      <w:pPr>
        <w:pStyle w:val="NoSpacing"/>
        <w:rPr>
          <w:rFonts w:asciiTheme="minorHAnsi" w:hAnsiTheme="minorHAnsi" w:cstheme="minorHAnsi"/>
          <w:b/>
          <w:sz w:val="24"/>
          <w:szCs w:val="24"/>
        </w:rPr>
      </w:pPr>
      <w:r w:rsidRPr="00774511">
        <w:rPr>
          <w:rFonts w:asciiTheme="minorHAnsi" w:hAnsiTheme="minorHAnsi" w:cstheme="minorHAnsi"/>
          <w:b/>
          <w:sz w:val="24"/>
          <w:szCs w:val="24"/>
        </w:rPr>
        <w:t>Environmental:</w:t>
      </w:r>
    </w:p>
    <w:p w:rsidR="00A07B97" w:rsidRPr="00774511" w:rsidRDefault="00A07B97" w:rsidP="00A07B97">
      <w:pPr>
        <w:rPr>
          <w:rFonts w:asciiTheme="minorHAnsi" w:eastAsia="Times New Roman" w:hAnsiTheme="minorHAnsi"/>
        </w:rPr>
      </w:pPr>
      <w:r w:rsidRPr="00774511">
        <w:rPr>
          <w:rFonts w:asciiTheme="minorHAnsi" w:eastAsia="Times New Roman" w:hAnsiTheme="minorHAnsi"/>
        </w:rPr>
        <w:t>The Environmental Committee had a working meeting Saturday, September 9th. The trails were checked and cleaned for trash.</w:t>
      </w:r>
    </w:p>
    <w:p w:rsidR="00A07B97" w:rsidRPr="00774511" w:rsidRDefault="00A07B97" w:rsidP="00A07B97">
      <w:pPr>
        <w:rPr>
          <w:rFonts w:asciiTheme="minorHAnsi" w:eastAsia="Times New Roman" w:hAnsiTheme="minorHAnsi"/>
        </w:rPr>
      </w:pPr>
    </w:p>
    <w:p w:rsidR="00A07B97" w:rsidRPr="00774511" w:rsidRDefault="00A07B97" w:rsidP="00A07B97">
      <w:pPr>
        <w:rPr>
          <w:rFonts w:asciiTheme="minorHAnsi" w:eastAsia="Times New Roman" w:hAnsiTheme="minorHAnsi"/>
        </w:rPr>
      </w:pPr>
      <w:r w:rsidRPr="00774511">
        <w:rPr>
          <w:rFonts w:asciiTheme="minorHAnsi" w:eastAsia="Times New Roman" w:hAnsiTheme="minorHAnsi"/>
        </w:rPr>
        <w:t>There was a downed limb from an oak tree that was blocking the trail. The limb was cut and removed.</w:t>
      </w:r>
    </w:p>
    <w:p w:rsidR="00A07B97" w:rsidRPr="00774511" w:rsidRDefault="00A07B97" w:rsidP="00A07B97">
      <w:pPr>
        <w:rPr>
          <w:rFonts w:asciiTheme="minorHAnsi" w:eastAsia="Times New Roman" w:hAnsiTheme="minorHAnsi"/>
        </w:rPr>
      </w:pPr>
    </w:p>
    <w:p w:rsidR="00A07B97" w:rsidRPr="00774511" w:rsidRDefault="00A07B97" w:rsidP="00A07B97">
      <w:pPr>
        <w:rPr>
          <w:rFonts w:asciiTheme="minorHAnsi" w:eastAsia="Times New Roman" w:hAnsiTheme="minorHAnsi"/>
        </w:rPr>
      </w:pPr>
      <w:r w:rsidRPr="00774511">
        <w:rPr>
          <w:rFonts w:asciiTheme="minorHAnsi" w:eastAsia="Times New Roman" w:hAnsiTheme="minorHAnsi"/>
        </w:rPr>
        <w:t>The concrete spillway at big Walden Pond was checked for trash and flow. Due to the recent dryer weather, the pond level is lower but still much higher than in 2016. It remains at a reasonable level.</w:t>
      </w:r>
    </w:p>
    <w:p w:rsidR="00A07B97" w:rsidRPr="00774511" w:rsidRDefault="00A07B97" w:rsidP="00A07B97">
      <w:pPr>
        <w:rPr>
          <w:rFonts w:asciiTheme="minorHAnsi" w:eastAsia="Times New Roman" w:hAnsiTheme="minorHAnsi"/>
        </w:rPr>
      </w:pPr>
    </w:p>
    <w:p w:rsidR="00A07B97" w:rsidRPr="00774511" w:rsidRDefault="00A07B97" w:rsidP="00A07B97">
      <w:pPr>
        <w:rPr>
          <w:rFonts w:asciiTheme="minorHAnsi" w:eastAsia="Times New Roman" w:hAnsiTheme="minorHAnsi"/>
        </w:rPr>
      </w:pPr>
      <w:r w:rsidRPr="00774511">
        <w:rPr>
          <w:rFonts w:asciiTheme="minorHAnsi" w:eastAsia="Times New Roman" w:hAnsiTheme="minorHAnsi"/>
        </w:rPr>
        <w:t xml:space="preserve">Per the rules, there are </w:t>
      </w:r>
      <w:r w:rsidRPr="00774511">
        <w:rPr>
          <w:rFonts w:asciiTheme="minorHAnsi" w:eastAsia="Times New Roman" w:hAnsiTheme="minorHAnsi"/>
          <w:b/>
          <w:bCs/>
          <w:u w:val="single"/>
        </w:rPr>
        <w:t>no</w:t>
      </w:r>
      <w:r w:rsidRPr="00774511">
        <w:rPr>
          <w:rFonts w:asciiTheme="minorHAnsi" w:eastAsia="Times New Roman" w:hAnsiTheme="minorHAnsi"/>
        </w:rPr>
        <w:t xml:space="preserve"> bicycles allowed on the trails. The trails are for walking, snow-shoeing and cross-country skiing. Please respect the rules as well as keeping dogs on leashes and picking up after your dog.</w:t>
      </w:r>
    </w:p>
    <w:p w:rsidR="00A07B97" w:rsidRPr="00774511" w:rsidRDefault="00A07B97" w:rsidP="00A07B97">
      <w:pPr>
        <w:rPr>
          <w:rFonts w:asciiTheme="minorHAnsi" w:eastAsia="Times New Roman" w:hAnsiTheme="minorHAnsi"/>
        </w:rPr>
      </w:pPr>
    </w:p>
    <w:p w:rsidR="00A07B97" w:rsidRPr="00774511" w:rsidRDefault="00A07B97" w:rsidP="00A07B97">
      <w:pPr>
        <w:rPr>
          <w:rFonts w:asciiTheme="minorHAnsi" w:eastAsia="Times New Roman" w:hAnsiTheme="minorHAnsi"/>
        </w:rPr>
      </w:pPr>
      <w:r w:rsidRPr="00774511">
        <w:rPr>
          <w:rFonts w:asciiTheme="minorHAnsi" w:eastAsia="Times New Roman" w:hAnsiTheme="minorHAnsi"/>
        </w:rPr>
        <w:t>While the woods currently remain dry and leaves will be falling soon, please keep in mind that fire danger can be high in the fall so please be careful!</w:t>
      </w:r>
    </w:p>
    <w:p w:rsidR="00A07B97" w:rsidRPr="00774511" w:rsidRDefault="00A07B97" w:rsidP="00A07B97">
      <w:pPr>
        <w:rPr>
          <w:rFonts w:asciiTheme="minorHAnsi" w:eastAsia="Times New Roman" w:hAnsiTheme="minorHAnsi"/>
        </w:rPr>
      </w:pPr>
    </w:p>
    <w:p w:rsidR="00A07B97" w:rsidRPr="00774511" w:rsidRDefault="00A07B97" w:rsidP="00A07B97">
      <w:pPr>
        <w:rPr>
          <w:rFonts w:asciiTheme="minorHAnsi" w:eastAsia="Times New Roman" w:hAnsiTheme="minorHAnsi"/>
        </w:rPr>
      </w:pPr>
      <w:r w:rsidRPr="00774511">
        <w:rPr>
          <w:rFonts w:asciiTheme="minorHAnsi" w:eastAsia="Times New Roman" w:hAnsiTheme="minorHAnsi"/>
        </w:rPr>
        <w:t>Your Environmental Committee</w:t>
      </w:r>
    </w:p>
    <w:p w:rsidR="00DD677E" w:rsidRPr="00774511" w:rsidRDefault="00DD677E" w:rsidP="00DD677E">
      <w:pPr>
        <w:rPr>
          <w:rFonts w:asciiTheme="minorHAnsi" w:hAnsiTheme="minorHAnsi" w:cstheme="minorHAnsi"/>
          <w:b/>
        </w:rPr>
      </w:pPr>
    </w:p>
    <w:p w:rsidR="004119BA" w:rsidRPr="00774511" w:rsidRDefault="004119BA" w:rsidP="00801B72">
      <w:pPr>
        <w:pStyle w:val="NoSpacing"/>
        <w:rPr>
          <w:rFonts w:asciiTheme="minorHAnsi" w:hAnsiTheme="minorHAnsi" w:cstheme="minorHAnsi"/>
          <w:sz w:val="24"/>
          <w:szCs w:val="24"/>
        </w:rPr>
      </w:pPr>
      <w:r w:rsidRPr="00774511">
        <w:rPr>
          <w:rFonts w:asciiTheme="minorHAnsi" w:hAnsiTheme="minorHAnsi" w:cstheme="minorHAnsi"/>
          <w:b/>
          <w:sz w:val="24"/>
          <w:szCs w:val="24"/>
        </w:rPr>
        <w:t>Meeting House</w:t>
      </w:r>
      <w:r w:rsidRPr="00774511">
        <w:rPr>
          <w:rFonts w:asciiTheme="minorHAnsi" w:hAnsiTheme="minorHAnsi" w:cstheme="minorHAnsi"/>
          <w:sz w:val="24"/>
          <w:szCs w:val="24"/>
        </w:rPr>
        <w:t>:</w:t>
      </w:r>
    </w:p>
    <w:p w:rsidR="00774511" w:rsidRDefault="00774511" w:rsidP="00410886">
      <w:pPr>
        <w:rPr>
          <w:rFonts w:asciiTheme="minorHAnsi" w:hAnsiTheme="minorHAnsi"/>
        </w:rPr>
      </w:pPr>
      <w:r w:rsidRPr="00774511">
        <w:rPr>
          <w:rFonts w:asciiTheme="minorHAnsi" w:hAnsiTheme="minorHAnsi"/>
        </w:rPr>
        <w:t>The</w:t>
      </w:r>
      <w:r w:rsidR="00410886" w:rsidRPr="00774511">
        <w:rPr>
          <w:rFonts w:asciiTheme="minorHAnsi" w:hAnsiTheme="minorHAnsi"/>
        </w:rPr>
        <w:t xml:space="preserve"> committee will meet October </w:t>
      </w:r>
      <w:r>
        <w:rPr>
          <w:rFonts w:asciiTheme="minorHAnsi" w:hAnsiTheme="minorHAnsi"/>
        </w:rPr>
        <w:t>4</w:t>
      </w:r>
      <w:proofErr w:type="gramStart"/>
      <w:r>
        <w:rPr>
          <w:rFonts w:asciiTheme="minorHAnsi" w:hAnsiTheme="minorHAnsi"/>
        </w:rPr>
        <w:t>th,</w:t>
      </w:r>
      <w:r>
        <w:rPr>
          <w:rFonts w:asciiTheme="minorHAnsi" w:hAnsiTheme="minorHAnsi"/>
          <w:vertAlign w:val="superscript"/>
        </w:rPr>
        <w:t xml:space="preserve"> </w:t>
      </w:r>
      <w:r>
        <w:rPr>
          <w:rFonts w:asciiTheme="minorHAnsi" w:hAnsiTheme="minorHAnsi"/>
        </w:rPr>
        <w:t xml:space="preserve"> </w:t>
      </w:r>
      <w:r w:rsidR="00410886" w:rsidRPr="00774511">
        <w:rPr>
          <w:rFonts w:asciiTheme="minorHAnsi" w:hAnsiTheme="minorHAnsi"/>
        </w:rPr>
        <w:t>8</w:t>
      </w:r>
      <w:proofErr w:type="gramEnd"/>
      <w:r w:rsidR="00410886" w:rsidRPr="00774511">
        <w:rPr>
          <w:rFonts w:asciiTheme="minorHAnsi" w:hAnsiTheme="minorHAnsi"/>
        </w:rPr>
        <w:t>:00 PM</w:t>
      </w:r>
      <w:r>
        <w:rPr>
          <w:rFonts w:asciiTheme="minorHAnsi" w:hAnsiTheme="minorHAnsi"/>
        </w:rPr>
        <w:t>, at</w:t>
      </w:r>
      <w:r w:rsidR="00410886" w:rsidRPr="00774511">
        <w:rPr>
          <w:rFonts w:asciiTheme="minorHAnsi" w:hAnsiTheme="minorHAnsi"/>
        </w:rPr>
        <w:t xml:space="preserve"> the Meeting House.  The</w:t>
      </w:r>
      <w:r w:rsidR="00B9321C">
        <w:rPr>
          <w:rFonts w:asciiTheme="minorHAnsi" w:hAnsiTheme="minorHAnsi"/>
        </w:rPr>
        <w:t xml:space="preserve"> 2</w:t>
      </w:r>
      <w:r w:rsidR="00410886" w:rsidRPr="00774511">
        <w:rPr>
          <w:rFonts w:asciiTheme="minorHAnsi" w:hAnsiTheme="minorHAnsi"/>
        </w:rPr>
        <w:t>0</w:t>
      </w:r>
      <w:r w:rsidR="00B9321C">
        <w:rPr>
          <w:rFonts w:asciiTheme="minorHAnsi" w:hAnsiTheme="minorHAnsi"/>
        </w:rPr>
        <w:t>1</w:t>
      </w:r>
      <w:r w:rsidR="00410886" w:rsidRPr="00774511">
        <w:rPr>
          <w:rFonts w:asciiTheme="minorHAnsi" w:hAnsiTheme="minorHAnsi"/>
        </w:rPr>
        <w:t xml:space="preserve">8 Before/After check schedule will be finalized.  </w:t>
      </w:r>
    </w:p>
    <w:p w:rsidR="00774511" w:rsidRDefault="00774511" w:rsidP="00410886">
      <w:pPr>
        <w:rPr>
          <w:rFonts w:asciiTheme="minorHAnsi" w:hAnsiTheme="minorHAnsi"/>
        </w:rPr>
      </w:pPr>
    </w:p>
    <w:p w:rsidR="00410886" w:rsidRPr="00774511" w:rsidRDefault="00774511" w:rsidP="00410886">
      <w:pPr>
        <w:rPr>
          <w:rFonts w:asciiTheme="minorHAnsi" w:hAnsiTheme="minorHAnsi"/>
        </w:rPr>
      </w:pPr>
      <w:r>
        <w:rPr>
          <w:rFonts w:asciiTheme="minorHAnsi" w:hAnsiTheme="minorHAnsi"/>
        </w:rPr>
        <w:lastRenderedPageBreak/>
        <w:t>We are p</w:t>
      </w:r>
      <w:r w:rsidR="00410886" w:rsidRPr="00774511">
        <w:rPr>
          <w:rFonts w:asciiTheme="minorHAnsi" w:hAnsiTheme="minorHAnsi"/>
        </w:rPr>
        <w:t>lease</w:t>
      </w:r>
      <w:r>
        <w:rPr>
          <w:rFonts w:asciiTheme="minorHAnsi" w:hAnsiTheme="minorHAnsi"/>
        </w:rPr>
        <w:t>d</w:t>
      </w:r>
      <w:r w:rsidR="00410886" w:rsidRPr="00774511">
        <w:rPr>
          <w:rFonts w:asciiTheme="minorHAnsi" w:hAnsiTheme="minorHAnsi"/>
        </w:rPr>
        <w:t xml:space="preserve"> to announce that Roland Bernier has joined the committee.  We now have seven members.</w:t>
      </w:r>
    </w:p>
    <w:p w:rsidR="00774511" w:rsidRDefault="00774511" w:rsidP="00410886">
      <w:pPr>
        <w:rPr>
          <w:rFonts w:asciiTheme="minorHAnsi" w:hAnsiTheme="minorHAnsi"/>
        </w:rPr>
      </w:pPr>
    </w:p>
    <w:p w:rsidR="00410886" w:rsidRPr="00774511" w:rsidRDefault="00410886" w:rsidP="00410886">
      <w:pPr>
        <w:rPr>
          <w:rFonts w:asciiTheme="minorHAnsi" w:hAnsiTheme="minorHAnsi"/>
        </w:rPr>
      </w:pPr>
      <w:r w:rsidRPr="00774511">
        <w:rPr>
          <w:rFonts w:asciiTheme="minorHAnsi" w:hAnsiTheme="minorHAnsi"/>
        </w:rPr>
        <w:t>Russo should be replacing plants that have died.</w:t>
      </w:r>
    </w:p>
    <w:p w:rsidR="00410886" w:rsidRPr="00774511" w:rsidRDefault="00410886" w:rsidP="00410886">
      <w:pPr>
        <w:rPr>
          <w:rFonts w:asciiTheme="minorHAnsi" w:hAnsiTheme="minorHAnsi"/>
        </w:rPr>
      </w:pPr>
      <w:r w:rsidRPr="00774511">
        <w:rPr>
          <w:rFonts w:asciiTheme="minorHAnsi" w:hAnsiTheme="minorHAnsi"/>
        </w:rPr>
        <w:t>Chris should be finished obtaining three quotes for chimney repair.  This will be a Conservancy reserve expense.</w:t>
      </w:r>
    </w:p>
    <w:p w:rsidR="00774511" w:rsidRDefault="00774511" w:rsidP="00410886">
      <w:pPr>
        <w:rPr>
          <w:rFonts w:asciiTheme="minorHAnsi" w:hAnsiTheme="minorHAnsi"/>
        </w:rPr>
      </w:pPr>
    </w:p>
    <w:p w:rsidR="00410886" w:rsidRPr="00774511" w:rsidRDefault="00410886" w:rsidP="00410886">
      <w:pPr>
        <w:rPr>
          <w:rFonts w:asciiTheme="minorHAnsi" w:hAnsiTheme="minorHAnsi"/>
        </w:rPr>
      </w:pPr>
      <w:r w:rsidRPr="00774511">
        <w:rPr>
          <w:rFonts w:asciiTheme="minorHAnsi" w:hAnsiTheme="minorHAnsi"/>
        </w:rPr>
        <w:t>A solar motion detection light has been added to the side off the Meeting House near the door.  It will light the handicap ramp.</w:t>
      </w:r>
    </w:p>
    <w:p w:rsidR="00774511" w:rsidRDefault="00774511" w:rsidP="00410886">
      <w:pPr>
        <w:rPr>
          <w:rFonts w:asciiTheme="minorHAnsi" w:hAnsiTheme="minorHAnsi"/>
        </w:rPr>
      </w:pPr>
    </w:p>
    <w:p w:rsidR="00410886" w:rsidRPr="00774511" w:rsidRDefault="00410886" w:rsidP="00410886">
      <w:pPr>
        <w:rPr>
          <w:rFonts w:asciiTheme="minorHAnsi" w:hAnsiTheme="minorHAnsi"/>
        </w:rPr>
      </w:pPr>
      <w:r w:rsidRPr="00774511">
        <w:rPr>
          <w:rFonts w:asciiTheme="minorHAnsi" w:hAnsiTheme="minorHAnsi"/>
        </w:rPr>
        <w:t>Sprinkler/fire system due to be checked this fall.  Detection batteries will be replaced in October.</w:t>
      </w:r>
    </w:p>
    <w:p w:rsidR="00A25C8B" w:rsidRPr="00774511" w:rsidRDefault="00A25C8B" w:rsidP="00F25396">
      <w:pPr>
        <w:rPr>
          <w:rFonts w:asciiTheme="minorHAnsi" w:hAnsiTheme="minorHAnsi" w:cstheme="minorHAnsi"/>
          <w:b/>
        </w:rPr>
      </w:pPr>
    </w:p>
    <w:p w:rsidR="004119BA" w:rsidRPr="00774511" w:rsidRDefault="004119BA" w:rsidP="00F25396">
      <w:pPr>
        <w:rPr>
          <w:rFonts w:asciiTheme="minorHAnsi" w:hAnsiTheme="minorHAnsi" w:cstheme="minorHAnsi"/>
          <w:b/>
        </w:rPr>
      </w:pPr>
      <w:r w:rsidRPr="00774511">
        <w:rPr>
          <w:rFonts w:asciiTheme="minorHAnsi" w:hAnsiTheme="minorHAnsi" w:cstheme="minorHAnsi"/>
          <w:b/>
        </w:rPr>
        <w:t>Rec &amp; Social Committee:</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We had a good number of people attending.  Thank you for being there. </w:t>
      </w:r>
    </w:p>
    <w:p w:rsidR="00AF7C5E" w:rsidRPr="00774511" w:rsidRDefault="00AF7C5E" w:rsidP="00AF7C5E">
      <w:pPr>
        <w:pStyle w:val="NoSpacing"/>
        <w:rPr>
          <w:rFonts w:asciiTheme="minorHAnsi" w:hAnsiTheme="minorHAnsi"/>
          <w:sz w:val="24"/>
          <w:szCs w:val="24"/>
        </w:rPr>
      </w:pP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Pool Parties - These were a good success. We had events in June and August.  The July Party was rained out, but a few of us met in the meetinghouse. </w:t>
      </w:r>
    </w:p>
    <w:p w:rsidR="00AF7C5E" w:rsidRPr="00774511" w:rsidRDefault="00AF7C5E" w:rsidP="00AF7C5E">
      <w:pPr>
        <w:pStyle w:val="NoSpacing"/>
        <w:rPr>
          <w:rFonts w:asciiTheme="minorHAnsi" w:hAnsiTheme="minorHAnsi"/>
          <w:sz w:val="24"/>
          <w:szCs w:val="24"/>
        </w:rPr>
      </w:pP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It was decided to continue with these inside.  The first one will be November 3rd, 6 - 8 pm.   Diwali Celebration - will be held 10/15.  Viji is coordinating with the Indian community.  Social committee will supply paper goods and drinks.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Table cloths (white) – Lynne</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Paper plates and napkins (150) - Lynne</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r w:rsidR="00774511" w:rsidRPr="00774511">
        <w:rPr>
          <w:rFonts w:asciiTheme="minorHAnsi" w:hAnsiTheme="minorHAnsi"/>
          <w:sz w:val="24"/>
          <w:szCs w:val="24"/>
        </w:rPr>
        <w:t>Soda</w:t>
      </w:r>
      <w:r w:rsidRPr="00774511">
        <w:rPr>
          <w:rFonts w:asciiTheme="minorHAnsi" w:hAnsiTheme="minorHAnsi"/>
          <w:sz w:val="24"/>
          <w:szCs w:val="24"/>
        </w:rPr>
        <w:t xml:space="preserve"> - 2 cases of a variety - Armstrongs</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Juice - we have 30 in stock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r w:rsidR="00774511" w:rsidRPr="00774511">
        <w:rPr>
          <w:rFonts w:asciiTheme="minorHAnsi" w:hAnsiTheme="minorHAnsi"/>
          <w:sz w:val="24"/>
          <w:szCs w:val="24"/>
        </w:rPr>
        <w:t>Water</w:t>
      </w:r>
      <w:r w:rsidRPr="00774511">
        <w:rPr>
          <w:rFonts w:asciiTheme="minorHAnsi" w:hAnsiTheme="minorHAnsi"/>
          <w:sz w:val="24"/>
          <w:szCs w:val="24"/>
        </w:rPr>
        <w:t xml:space="preserve"> - 100 of the small bottles - Jennifer - donated by CWD</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Viji will need to be let in to the meetinghouse at noon and will need some help breaking down afterwards.</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Food and Coat Drive - The date has been changed to Saturday Oct.28th.  I confirmed with the Windsor Food Bank.</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We will meet at the Pond Patio or the Meetinghouse to coordinate the collection.</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xml:space="preserve">            Refreshments will be served to the volunteers.</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r w:rsidR="00774511" w:rsidRPr="00774511">
        <w:rPr>
          <w:rFonts w:asciiTheme="minorHAnsi" w:hAnsiTheme="minorHAnsi"/>
          <w:sz w:val="24"/>
          <w:szCs w:val="24"/>
        </w:rPr>
        <w:t>Coffee</w:t>
      </w:r>
      <w:r w:rsidRPr="00774511">
        <w:rPr>
          <w:rFonts w:asciiTheme="minorHAnsi" w:hAnsiTheme="minorHAnsi"/>
          <w:sz w:val="24"/>
          <w:szCs w:val="24"/>
        </w:rPr>
        <w:t xml:space="preserve"> and munchkins - Shayne</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r w:rsidR="00774511" w:rsidRPr="00774511">
        <w:rPr>
          <w:rFonts w:asciiTheme="minorHAnsi" w:hAnsiTheme="minorHAnsi"/>
          <w:sz w:val="24"/>
          <w:szCs w:val="24"/>
        </w:rPr>
        <w:t>Water</w:t>
      </w:r>
      <w:r w:rsidRPr="00774511">
        <w:rPr>
          <w:rFonts w:asciiTheme="minorHAnsi" w:hAnsiTheme="minorHAnsi"/>
          <w:sz w:val="24"/>
          <w:szCs w:val="24"/>
        </w:rPr>
        <w:t xml:space="preserve"> and cider - Lynne</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At our Oct 16th meeting we will staple the flyers to the bags and determine the distribution and collection.</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I will have the flyer distributed by Oct 1st.</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Jennifer - please let us know of the empty units.</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Happy Hour - scheduled for Nov 3rd, 6 - 8 pm at the meetinghouse.</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xml:space="preserve">The October meeting has been changed to Monday Oct 16th. Please bring your receipts for reimbursement.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lastRenderedPageBreak/>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Please let me know of any corrections or additions.</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 </w:t>
      </w:r>
    </w:p>
    <w:p w:rsidR="00AF7C5E" w:rsidRPr="00774511" w:rsidRDefault="00AF7C5E" w:rsidP="00AF7C5E">
      <w:pPr>
        <w:pStyle w:val="NoSpacing"/>
        <w:rPr>
          <w:rFonts w:asciiTheme="minorHAnsi" w:hAnsiTheme="minorHAnsi"/>
          <w:sz w:val="24"/>
          <w:szCs w:val="24"/>
        </w:rPr>
      </w:pPr>
      <w:r w:rsidRPr="00774511">
        <w:rPr>
          <w:rFonts w:asciiTheme="minorHAnsi" w:hAnsiTheme="minorHAnsi"/>
          <w:sz w:val="24"/>
          <w:szCs w:val="24"/>
        </w:rPr>
        <w:t>Thank you for your participation!</w:t>
      </w:r>
    </w:p>
    <w:p w:rsidR="00F51876" w:rsidRPr="00774511" w:rsidRDefault="00F51876" w:rsidP="00AD0DEC">
      <w:pPr>
        <w:rPr>
          <w:rFonts w:asciiTheme="minorHAnsi" w:hAnsiTheme="minorHAnsi"/>
          <w:color w:val="000000"/>
        </w:rPr>
      </w:pPr>
    </w:p>
    <w:p w:rsidR="004119BA" w:rsidRPr="00774511" w:rsidRDefault="004119BA" w:rsidP="001E1173">
      <w:pPr>
        <w:rPr>
          <w:rFonts w:asciiTheme="minorHAnsi" w:hAnsiTheme="minorHAnsi" w:cstheme="minorHAnsi"/>
        </w:rPr>
      </w:pPr>
      <w:r w:rsidRPr="00774511">
        <w:rPr>
          <w:rFonts w:asciiTheme="minorHAnsi" w:hAnsiTheme="minorHAnsi" w:cstheme="minorHAnsi"/>
          <w:b/>
        </w:rPr>
        <w:t>Standards:</w:t>
      </w:r>
      <w:r w:rsidRPr="00774511">
        <w:rPr>
          <w:rFonts w:asciiTheme="minorHAnsi" w:hAnsiTheme="minorHAnsi" w:cstheme="minorHAnsi"/>
        </w:rPr>
        <w:t xml:space="preserve"> </w:t>
      </w:r>
    </w:p>
    <w:p w:rsidR="00113758" w:rsidRDefault="005C0E4E" w:rsidP="001E1173">
      <w:pPr>
        <w:rPr>
          <w:rFonts w:asciiTheme="minorHAnsi" w:hAnsiTheme="minorHAnsi" w:cstheme="minorHAnsi"/>
        </w:rPr>
      </w:pPr>
      <w:r>
        <w:rPr>
          <w:rFonts w:asciiTheme="minorHAnsi" w:hAnsiTheme="minorHAnsi" w:cstheme="minorHAnsi"/>
        </w:rPr>
        <w:t>See attached reports.</w:t>
      </w:r>
    </w:p>
    <w:p w:rsidR="005C0E4E" w:rsidRPr="00774511" w:rsidRDefault="005C0E4E" w:rsidP="001E1173">
      <w:pPr>
        <w:rPr>
          <w:rFonts w:asciiTheme="minorHAnsi" w:hAnsiTheme="minorHAnsi" w:cstheme="minorHAnsi"/>
        </w:rPr>
      </w:pPr>
    </w:p>
    <w:p w:rsidR="004119BA" w:rsidRPr="00774511" w:rsidRDefault="004119BA" w:rsidP="001E1173">
      <w:pPr>
        <w:rPr>
          <w:rFonts w:asciiTheme="minorHAnsi" w:hAnsiTheme="minorHAnsi" w:cstheme="minorHAnsi"/>
          <w:b/>
        </w:rPr>
      </w:pPr>
      <w:r w:rsidRPr="00774511">
        <w:rPr>
          <w:rFonts w:asciiTheme="minorHAnsi" w:hAnsiTheme="minorHAnsi" w:cstheme="minorHAnsi"/>
          <w:b/>
        </w:rPr>
        <w:t>Welcome:</w:t>
      </w:r>
    </w:p>
    <w:p w:rsidR="008E72F0" w:rsidRPr="00774511" w:rsidRDefault="008E72F0" w:rsidP="008E72F0">
      <w:pPr>
        <w:pStyle w:val="NoSpacing"/>
        <w:rPr>
          <w:rFonts w:asciiTheme="minorHAnsi" w:hAnsiTheme="minorHAnsi"/>
          <w:sz w:val="24"/>
          <w:szCs w:val="24"/>
          <w:u w:val="single"/>
        </w:rPr>
      </w:pPr>
      <w:r w:rsidRPr="00774511">
        <w:rPr>
          <w:rFonts w:asciiTheme="minorHAnsi" w:hAnsiTheme="minorHAnsi"/>
          <w:sz w:val="24"/>
          <w:szCs w:val="24"/>
        </w:rPr>
        <w:t>August 16 – September 19, 2017</w:t>
      </w:r>
    </w:p>
    <w:p w:rsidR="008E72F0" w:rsidRPr="00774511" w:rsidRDefault="008E72F0" w:rsidP="008E72F0">
      <w:pPr>
        <w:pStyle w:val="NoSpacing"/>
        <w:rPr>
          <w:rFonts w:asciiTheme="minorHAnsi" w:hAnsiTheme="minorHAnsi"/>
          <w:sz w:val="24"/>
          <w:szCs w:val="24"/>
          <w:u w:val="single"/>
        </w:rPr>
      </w:pPr>
    </w:p>
    <w:p w:rsidR="008E72F0" w:rsidRPr="00774511" w:rsidRDefault="008E72F0" w:rsidP="008E72F0">
      <w:pPr>
        <w:pStyle w:val="NoSpacing"/>
        <w:rPr>
          <w:rFonts w:asciiTheme="minorHAnsi" w:hAnsiTheme="minorHAnsi"/>
          <w:sz w:val="24"/>
          <w:szCs w:val="24"/>
        </w:rPr>
      </w:pPr>
      <w:r w:rsidRPr="00774511">
        <w:rPr>
          <w:rFonts w:asciiTheme="minorHAnsi" w:hAnsiTheme="minorHAnsi"/>
          <w:sz w:val="24"/>
          <w:szCs w:val="24"/>
          <w:u w:val="single"/>
        </w:rPr>
        <w:t>Welcome Letters Sent:  7</w:t>
      </w: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rPr>
        <w:t>4 Duplex (1 Owner; 3 Renters)</w:t>
      </w: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rPr>
        <w:t>3 Townhome (1 Owner; 2 Renters)</w:t>
      </w:r>
    </w:p>
    <w:p w:rsidR="008E72F0" w:rsidRPr="00774511" w:rsidRDefault="008E72F0" w:rsidP="008E72F0">
      <w:pPr>
        <w:pStyle w:val="NoSpacing"/>
        <w:tabs>
          <w:tab w:val="left" w:pos="1980"/>
        </w:tabs>
        <w:rPr>
          <w:rFonts w:asciiTheme="minorHAnsi" w:hAnsiTheme="minorHAnsi"/>
          <w:sz w:val="24"/>
          <w:szCs w:val="24"/>
        </w:rPr>
      </w:pP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u w:val="single"/>
        </w:rPr>
        <w:t>Visits: 4</w:t>
      </w: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rPr>
        <w:t>2 Duplex (2 Renters)</w:t>
      </w: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rPr>
        <w:t>2 Townhome (1 Owner; 1 Renter)</w:t>
      </w:r>
    </w:p>
    <w:p w:rsidR="008E72F0" w:rsidRPr="00774511" w:rsidRDefault="008E72F0" w:rsidP="008E72F0">
      <w:pPr>
        <w:pStyle w:val="NoSpacing"/>
        <w:tabs>
          <w:tab w:val="left" w:pos="1980"/>
        </w:tabs>
        <w:rPr>
          <w:rFonts w:asciiTheme="minorHAnsi" w:hAnsiTheme="minorHAnsi"/>
          <w:sz w:val="24"/>
          <w:szCs w:val="24"/>
          <w:u w:val="single"/>
        </w:rPr>
      </w:pP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u w:val="single"/>
        </w:rPr>
        <w:t>Visits to be Made:  5*</w:t>
      </w: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rPr>
        <w:t>3 Duplex (1 Owner; 2 Renters) – Two visits are currently in the process of being scheduled.</w:t>
      </w: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rPr>
        <w:t>2 Townhome (1 Owner; 1 Renter) – One visit has been scheduled.</w:t>
      </w: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rPr>
        <w:t xml:space="preserve">1 Woodmoor (Owner) </w:t>
      </w:r>
    </w:p>
    <w:p w:rsidR="008E72F0" w:rsidRPr="00774511" w:rsidRDefault="008E72F0" w:rsidP="008E72F0">
      <w:pPr>
        <w:pStyle w:val="NoSpacing"/>
        <w:tabs>
          <w:tab w:val="left" w:pos="1980"/>
        </w:tabs>
        <w:rPr>
          <w:rFonts w:asciiTheme="minorHAnsi" w:hAnsiTheme="minorHAnsi"/>
          <w:sz w:val="24"/>
          <w:szCs w:val="24"/>
        </w:rPr>
      </w:pPr>
    </w:p>
    <w:p w:rsidR="008E72F0" w:rsidRPr="00774511" w:rsidRDefault="008E72F0" w:rsidP="008E72F0">
      <w:pPr>
        <w:pStyle w:val="NoSpacing"/>
        <w:tabs>
          <w:tab w:val="left" w:pos="1980"/>
        </w:tabs>
        <w:rPr>
          <w:rFonts w:asciiTheme="minorHAnsi" w:hAnsiTheme="minorHAnsi"/>
          <w:sz w:val="24"/>
          <w:szCs w:val="24"/>
        </w:rPr>
      </w:pPr>
      <w:r w:rsidRPr="00774511">
        <w:rPr>
          <w:rFonts w:asciiTheme="minorHAnsi" w:hAnsiTheme="minorHAnsi"/>
          <w:sz w:val="24"/>
          <w:szCs w:val="24"/>
        </w:rPr>
        <w:t xml:space="preserve">*There is one additional visit (Townhome renter) that will be added to our visit list as soon as the owner sends the lease and Contact Information Form to Elite.  These documents have been outstanding since July.  Currently, we don’t have names or contact information for them.  </w:t>
      </w:r>
    </w:p>
    <w:p w:rsidR="008E72F0" w:rsidRPr="00774511" w:rsidRDefault="008E72F0" w:rsidP="008E72F0">
      <w:pPr>
        <w:pStyle w:val="NoSpacing"/>
        <w:tabs>
          <w:tab w:val="left" w:pos="1980"/>
        </w:tabs>
        <w:rPr>
          <w:rFonts w:asciiTheme="minorHAnsi" w:hAnsiTheme="minorHAnsi"/>
          <w:sz w:val="24"/>
          <w:szCs w:val="24"/>
        </w:rPr>
      </w:pPr>
    </w:p>
    <w:p w:rsidR="008E72F0" w:rsidRPr="00774511" w:rsidRDefault="008E72F0" w:rsidP="001E1173">
      <w:pPr>
        <w:rPr>
          <w:rFonts w:asciiTheme="minorHAnsi" w:hAnsiTheme="minorHAnsi" w:cstheme="minorHAnsi"/>
          <w:b/>
        </w:rPr>
      </w:pPr>
    </w:p>
    <w:sectPr w:rsidR="008E72F0" w:rsidRPr="00774511" w:rsidSect="00FB4F96">
      <w:pgSz w:w="12240" w:h="15840"/>
      <w:pgMar w:top="63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0B43"/>
    <w:multiLevelType w:val="hybridMultilevel"/>
    <w:tmpl w:val="C2A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4CC6"/>
    <w:multiLevelType w:val="hybridMultilevel"/>
    <w:tmpl w:val="2A86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BD26B9E"/>
    <w:multiLevelType w:val="hybridMultilevel"/>
    <w:tmpl w:val="640C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AFA4436"/>
    <w:multiLevelType w:val="hybridMultilevel"/>
    <w:tmpl w:val="1390D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2A6BD7"/>
    <w:multiLevelType w:val="hybridMultilevel"/>
    <w:tmpl w:val="49769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DD5A62"/>
    <w:multiLevelType w:val="hybridMultilevel"/>
    <w:tmpl w:val="6388C3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93"/>
    <w:rsid w:val="000050FD"/>
    <w:rsid w:val="00030108"/>
    <w:rsid w:val="000357EA"/>
    <w:rsid w:val="00055FEE"/>
    <w:rsid w:val="00061C00"/>
    <w:rsid w:val="00065F09"/>
    <w:rsid w:val="00066A30"/>
    <w:rsid w:val="00080345"/>
    <w:rsid w:val="000C2B2C"/>
    <w:rsid w:val="000D2AFF"/>
    <w:rsid w:val="000D2E69"/>
    <w:rsid w:val="000D3A61"/>
    <w:rsid w:val="000D6883"/>
    <w:rsid w:val="000F0A21"/>
    <w:rsid w:val="000F478D"/>
    <w:rsid w:val="00113758"/>
    <w:rsid w:val="00134477"/>
    <w:rsid w:val="00137CB0"/>
    <w:rsid w:val="00167F41"/>
    <w:rsid w:val="00183CC5"/>
    <w:rsid w:val="001C0969"/>
    <w:rsid w:val="001E1173"/>
    <w:rsid w:val="001E67B0"/>
    <w:rsid w:val="00204085"/>
    <w:rsid w:val="002054AB"/>
    <w:rsid w:val="00240D7F"/>
    <w:rsid w:val="0024534D"/>
    <w:rsid w:val="0024624E"/>
    <w:rsid w:val="00271182"/>
    <w:rsid w:val="00275B4A"/>
    <w:rsid w:val="002A11F5"/>
    <w:rsid w:val="002A3E1C"/>
    <w:rsid w:val="002C537C"/>
    <w:rsid w:val="002E3234"/>
    <w:rsid w:val="002F2EB7"/>
    <w:rsid w:val="00302882"/>
    <w:rsid w:val="00327ECC"/>
    <w:rsid w:val="00337C77"/>
    <w:rsid w:val="00364248"/>
    <w:rsid w:val="00384ECA"/>
    <w:rsid w:val="003A4094"/>
    <w:rsid w:val="003B20FC"/>
    <w:rsid w:val="003D191F"/>
    <w:rsid w:val="003D1B1D"/>
    <w:rsid w:val="00410886"/>
    <w:rsid w:val="004119BA"/>
    <w:rsid w:val="004717B6"/>
    <w:rsid w:val="004744D9"/>
    <w:rsid w:val="004763D6"/>
    <w:rsid w:val="004C30F3"/>
    <w:rsid w:val="004D192F"/>
    <w:rsid w:val="005210D1"/>
    <w:rsid w:val="00545ACC"/>
    <w:rsid w:val="00561D11"/>
    <w:rsid w:val="005A65A5"/>
    <w:rsid w:val="005C0E4E"/>
    <w:rsid w:val="005C5546"/>
    <w:rsid w:val="005C77F4"/>
    <w:rsid w:val="00620283"/>
    <w:rsid w:val="00634011"/>
    <w:rsid w:val="00644BD4"/>
    <w:rsid w:val="00646E7E"/>
    <w:rsid w:val="00696581"/>
    <w:rsid w:val="006A7977"/>
    <w:rsid w:val="006B2846"/>
    <w:rsid w:val="006D04D6"/>
    <w:rsid w:val="006E77DB"/>
    <w:rsid w:val="007179FB"/>
    <w:rsid w:val="00720493"/>
    <w:rsid w:val="0076649C"/>
    <w:rsid w:val="00774511"/>
    <w:rsid w:val="007843FB"/>
    <w:rsid w:val="00796870"/>
    <w:rsid w:val="007A1BCF"/>
    <w:rsid w:val="007C2907"/>
    <w:rsid w:val="007D4E7C"/>
    <w:rsid w:val="007E4EE5"/>
    <w:rsid w:val="007E7982"/>
    <w:rsid w:val="00801B72"/>
    <w:rsid w:val="00811FF0"/>
    <w:rsid w:val="00814DEF"/>
    <w:rsid w:val="008452C0"/>
    <w:rsid w:val="00845D64"/>
    <w:rsid w:val="00847E61"/>
    <w:rsid w:val="008507C3"/>
    <w:rsid w:val="008A0055"/>
    <w:rsid w:val="008C4952"/>
    <w:rsid w:val="008E72F0"/>
    <w:rsid w:val="00905DBF"/>
    <w:rsid w:val="00905FB0"/>
    <w:rsid w:val="0093437E"/>
    <w:rsid w:val="00936C2D"/>
    <w:rsid w:val="00946D18"/>
    <w:rsid w:val="0095013E"/>
    <w:rsid w:val="009539CB"/>
    <w:rsid w:val="00954A74"/>
    <w:rsid w:val="00954F1C"/>
    <w:rsid w:val="009B55A5"/>
    <w:rsid w:val="009C6F59"/>
    <w:rsid w:val="009D63EC"/>
    <w:rsid w:val="009F7505"/>
    <w:rsid w:val="00A02EA9"/>
    <w:rsid w:val="00A07B97"/>
    <w:rsid w:val="00A25C8B"/>
    <w:rsid w:val="00A51AF8"/>
    <w:rsid w:val="00A6712F"/>
    <w:rsid w:val="00AA41E8"/>
    <w:rsid w:val="00AA58A0"/>
    <w:rsid w:val="00AC03EC"/>
    <w:rsid w:val="00AD0DEC"/>
    <w:rsid w:val="00AE371D"/>
    <w:rsid w:val="00AF7C5E"/>
    <w:rsid w:val="00B06CBA"/>
    <w:rsid w:val="00B14D1C"/>
    <w:rsid w:val="00B30D33"/>
    <w:rsid w:val="00B55FE5"/>
    <w:rsid w:val="00B74CF9"/>
    <w:rsid w:val="00B90CE5"/>
    <w:rsid w:val="00B9321C"/>
    <w:rsid w:val="00BA142F"/>
    <w:rsid w:val="00BA2C5C"/>
    <w:rsid w:val="00C11B2B"/>
    <w:rsid w:val="00C90A9C"/>
    <w:rsid w:val="00CD375D"/>
    <w:rsid w:val="00D15195"/>
    <w:rsid w:val="00D22CD6"/>
    <w:rsid w:val="00D3129B"/>
    <w:rsid w:val="00D37BFF"/>
    <w:rsid w:val="00DD203A"/>
    <w:rsid w:val="00DD677E"/>
    <w:rsid w:val="00DE031F"/>
    <w:rsid w:val="00DE27EA"/>
    <w:rsid w:val="00E25F72"/>
    <w:rsid w:val="00E4626C"/>
    <w:rsid w:val="00EA400B"/>
    <w:rsid w:val="00EB4823"/>
    <w:rsid w:val="00ED6EC3"/>
    <w:rsid w:val="00EE0143"/>
    <w:rsid w:val="00F063DF"/>
    <w:rsid w:val="00F0753D"/>
    <w:rsid w:val="00F24CA1"/>
    <w:rsid w:val="00F25396"/>
    <w:rsid w:val="00F44A9B"/>
    <w:rsid w:val="00F51876"/>
    <w:rsid w:val="00F63A9F"/>
    <w:rsid w:val="00F64AD6"/>
    <w:rsid w:val="00F95C87"/>
    <w:rsid w:val="00FB191A"/>
    <w:rsid w:val="00FB4F96"/>
    <w:rsid w:val="00FC387B"/>
    <w:rsid w:val="00FD20F3"/>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A144EC-69FA-4F1A-8E82-5B876924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186866947">
      <w:bodyDiv w:val="1"/>
      <w:marLeft w:val="0"/>
      <w:marRight w:val="0"/>
      <w:marTop w:val="0"/>
      <w:marBottom w:val="0"/>
      <w:divBdr>
        <w:top w:val="none" w:sz="0" w:space="0" w:color="auto"/>
        <w:left w:val="none" w:sz="0" w:space="0" w:color="auto"/>
        <w:bottom w:val="none" w:sz="0" w:space="0" w:color="auto"/>
        <w:right w:val="none" w:sz="0" w:space="0" w:color="auto"/>
      </w:divBdr>
    </w:div>
    <w:div w:id="257102311">
      <w:bodyDiv w:val="1"/>
      <w:marLeft w:val="0"/>
      <w:marRight w:val="0"/>
      <w:marTop w:val="0"/>
      <w:marBottom w:val="0"/>
      <w:divBdr>
        <w:top w:val="none" w:sz="0" w:space="0" w:color="auto"/>
        <w:left w:val="none" w:sz="0" w:space="0" w:color="auto"/>
        <w:bottom w:val="none" w:sz="0" w:space="0" w:color="auto"/>
        <w:right w:val="none" w:sz="0" w:space="0" w:color="auto"/>
      </w:divBdr>
    </w:div>
    <w:div w:id="339747343">
      <w:bodyDiv w:val="1"/>
      <w:marLeft w:val="0"/>
      <w:marRight w:val="0"/>
      <w:marTop w:val="0"/>
      <w:marBottom w:val="0"/>
      <w:divBdr>
        <w:top w:val="none" w:sz="0" w:space="0" w:color="auto"/>
        <w:left w:val="none" w:sz="0" w:space="0" w:color="auto"/>
        <w:bottom w:val="none" w:sz="0" w:space="0" w:color="auto"/>
        <w:right w:val="none" w:sz="0" w:space="0" w:color="auto"/>
      </w:divBdr>
    </w:div>
    <w:div w:id="386417957">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447554909">
      <w:bodyDiv w:val="1"/>
      <w:marLeft w:val="0"/>
      <w:marRight w:val="0"/>
      <w:marTop w:val="0"/>
      <w:marBottom w:val="0"/>
      <w:divBdr>
        <w:top w:val="none" w:sz="0" w:space="0" w:color="auto"/>
        <w:left w:val="none" w:sz="0" w:space="0" w:color="auto"/>
        <w:bottom w:val="none" w:sz="0" w:space="0" w:color="auto"/>
        <w:right w:val="none" w:sz="0" w:space="0" w:color="auto"/>
      </w:divBdr>
    </w:div>
    <w:div w:id="507790730">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47689483">
      <w:bodyDiv w:val="1"/>
      <w:marLeft w:val="0"/>
      <w:marRight w:val="0"/>
      <w:marTop w:val="0"/>
      <w:marBottom w:val="0"/>
      <w:divBdr>
        <w:top w:val="none" w:sz="0" w:space="0" w:color="auto"/>
        <w:left w:val="none" w:sz="0" w:space="0" w:color="auto"/>
        <w:bottom w:val="none" w:sz="0" w:space="0" w:color="auto"/>
        <w:right w:val="none" w:sz="0" w:space="0" w:color="auto"/>
      </w:divBdr>
    </w:div>
    <w:div w:id="570046790">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609315546">
      <w:bodyDiv w:val="1"/>
      <w:marLeft w:val="0"/>
      <w:marRight w:val="0"/>
      <w:marTop w:val="0"/>
      <w:marBottom w:val="0"/>
      <w:divBdr>
        <w:top w:val="none" w:sz="0" w:space="0" w:color="auto"/>
        <w:left w:val="none" w:sz="0" w:space="0" w:color="auto"/>
        <w:bottom w:val="none" w:sz="0" w:space="0" w:color="auto"/>
        <w:right w:val="none" w:sz="0" w:space="0" w:color="auto"/>
      </w:divBdr>
    </w:div>
    <w:div w:id="670371523">
      <w:bodyDiv w:val="1"/>
      <w:marLeft w:val="0"/>
      <w:marRight w:val="0"/>
      <w:marTop w:val="0"/>
      <w:marBottom w:val="0"/>
      <w:divBdr>
        <w:top w:val="none" w:sz="0" w:space="0" w:color="auto"/>
        <w:left w:val="none" w:sz="0" w:space="0" w:color="auto"/>
        <w:bottom w:val="none" w:sz="0" w:space="0" w:color="auto"/>
        <w:right w:val="none" w:sz="0" w:space="0" w:color="auto"/>
      </w:divBdr>
    </w:div>
    <w:div w:id="689531518">
      <w:bodyDiv w:val="1"/>
      <w:marLeft w:val="0"/>
      <w:marRight w:val="0"/>
      <w:marTop w:val="0"/>
      <w:marBottom w:val="0"/>
      <w:divBdr>
        <w:top w:val="none" w:sz="0" w:space="0" w:color="auto"/>
        <w:left w:val="none" w:sz="0" w:space="0" w:color="auto"/>
        <w:bottom w:val="none" w:sz="0" w:space="0" w:color="auto"/>
        <w:right w:val="none" w:sz="0" w:space="0" w:color="auto"/>
      </w:divBdr>
    </w:div>
    <w:div w:id="708845452">
      <w:bodyDiv w:val="1"/>
      <w:marLeft w:val="0"/>
      <w:marRight w:val="0"/>
      <w:marTop w:val="0"/>
      <w:marBottom w:val="0"/>
      <w:divBdr>
        <w:top w:val="none" w:sz="0" w:space="0" w:color="auto"/>
        <w:left w:val="none" w:sz="0" w:space="0" w:color="auto"/>
        <w:bottom w:val="none" w:sz="0" w:space="0" w:color="auto"/>
        <w:right w:val="none" w:sz="0" w:space="0" w:color="auto"/>
      </w:divBdr>
    </w:div>
    <w:div w:id="81988564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940798422">
      <w:bodyDiv w:val="1"/>
      <w:marLeft w:val="0"/>
      <w:marRight w:val="0"/>
      <w:marTop w:val="0"/>
      <w:marBottom w:val="0"/>
      <w:divBdr>
        <w:top w:val="none" w:sz="0" w:space="0" w:color="auto"/>
        <w:left w:val="none" w:sz="0" w:space="0" w:color="auto"/>
        <w:bottom w:val="none" w:sz="0" w:space="0" w:color="auto"/>
        <w:right w:val="none" w:sz="0" w:space="0" w:color="auto"/>
      </w:divBdr>
    </w:div>
    <w:div w:id="1014956937">
      <w:bodyDiv w:val="1"/>
      <w:marLeft w:val="0"/>
      <w:marRight w:val="0"/>
      <w:marTop w:val="0"/>
      <w:marBottom w:val="0"/>
      <w:divBdr>
        <w:top w:val="none" w:sz="0" w:space="0" w:color="auto"/>
        <w:left w:val="none" w:sz="0" w:space="0" w:color="auto"/>
        <w:bottom w:val="none" w:sz="0" w:space="0" w:color="auto"/>
        <w:right w:val="none" w:sz="0" w:space="0" w:color="auto"/>
      </w:divBdr>
    </w:div>
    <w:div w:id="1021787358">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047225042">
      <w:bodyDiv w:val="1"/>
      <w:marLeft w:val="0"/>
      <w:marRight w:val="0"/>
      <w:marTop w:val="0"/>
      <w:marBottom w:val="0"/>
      <w:divBdr>
        <w:top w:val="none" w:sz="0" w:space="0" w:color="auto"/>
        <w:left w:val="none" w:sz="0" w:space="0" w:color="auto"/>
        <w:bottom w:val="none" w:sz="0" w:space="0" w:color="auto"/>
        <w:right w:val="none" w:sz="0" w:space="0" w:color="auto"/>
      </w:divBdr>
    </w:div>
    <w:div w:id="1086077262">
      <w:bodyDiv w:val="1"/>
      <w:marLeft w:val="0"/>
      <w:marRight w:val="0"/>
      <w:marTop w:val="0"/>
      <w:marBottom w:val="0"/>
      <w:divBdr>
        <w:top w:val="none" w:sz="0" w:space="0" w:color="auto"/>
        <w:left w:val="none" w:sz="0" w:space="0" w:color="auto"/>
        <w:bottom w:val="none" w:sz="0" w:space="0" w:color="auto"/>
        <w:right w:val="none" w:sz="0" w:space="0" w:color="auto"/>
      </w:divBdr>
    </w:div>
    <w:div w:id="1214536219">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236088657">
      <w:bodyDiv w:val="1"/>
      <w:marLeft w:val="0"/>
      <w:marRight w:val="0"/>
      <w:marTop w:val="0"/>
      <w:marBottom w:val="0"/>
      <w:divBdr>
        <w:top w:val="none" w:sz="0" w:space="0" w:color="auto"/>
        <w:left w:val="none" w:sz="0" w:space="0" w:color="auto"/>
        <w:bottom w:val="none" w:sz="0" w:space="0" w:color="auto"/>
        <w:right w:val="none" w:sz="0" w:space="0" w:color="auto"/>
      </w:divBdr>
    </w:div>
    <w:div w:id="1243298649">
      <w:bodyDiv w:val="1"/>
      <w:marLeft w:val="0"/>
      <w:marRight w:val="0"/>
      <w:marTop w:val="0"/>
      <w:marBottom w:val="0"/>
      <w:divBdr>
        <w:top w:val="none" w:sz="0" w:space="0" w:color="auto"/>
        <w:left w:val="none" w:sz="0" w:space="0" w:color="auto"/>
        <w:bottom w:val="none" w:sz="0" w:space="0" w:color="auto"/>
        <w:right w:val="none" w:sz="0" w:space="0" w:color="auto"/>
      </w:divBdr>
    </w:div>
    <w:div w:id="1332761753">
      <w:bodyDiv w:val="1"/>
      <w:marLeft w:val="0"/>
      <w:marRight w:val="0"/>
      <w:marTop w:val="0"/>
      <w:marBottom w:val="0"/>
      <w:divBdr>
        <w:top w:val="none" w:sz="0" w:space="0" w:color="auto"/>
        <w:left w:val="none" w:sz="0" w:space="0" w:color="auto"/>
        <w:bottom w:val="none" w:sz="0" w:space="0" w:color="auto"/>
        <w:right w:val="none" w:sz="0" w:space="0" w:color="auto"/>
      </w:divBdr>
    </w:div>
    <w:div w:id="1343779922">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489206983">
      <w:bodyDiv w:val="1"/>
      <w:marLeft w:val="0"/>
      <w:marRight w:val="0"/>
      <w:marTop w:val="0"/>
      <w:marBottom w:val="0"/>
      <w:divBdr>
        <w:top w:val="none" w:sz="0" w:space="0" w:color="auto"/>
        <w:left w:val="none" w:sz="0" w:space="0" w:color="auto"/>
        <w:bottom w:val="none" w:sz="0" w:space="0" w:color="auto"/>
        <w:right w:val="none" w:sz="0" w:space="0" w:color="auto"/>
      </w:divBdr>
    </w:div>
    <w:div w:id="1567377582">
      <w:bodyDiv w:val="1"/>
      <w:marLeft w:val="0"/>
      <w:marRight w:val="0"/>
      <w:marTop w:val="0"/>
      <w:marBottom w:val="0"/>
      <w:divBdr>
        <w:top w:val="none" w:sz="0" w:space="0" w:color="auto"/>
        <w:left w:val="none" w:sz="0" w:space="0" w:color="auto"/>
        <w:bottom w:val="none" w:sz="0" w:space="0" w:color="auto"/>
        <w:right w:val="none" w:sz="0" w:space="0" w:color="auto"/>
      </w:divBdr>
    </w:div>
    <w:div w:id="1590650210">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23224386">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646204655">
      <w:bodyDiv w:val="1"/>
      <w:marLeft w:val="0"/>
      <w:marRight w:val="0"/>
      <w:marTop w:val="0"/>
      <w:marBottom w:val="0"/>
      <w:divBdr>
        <w:top w:val="none" w:sz="0" w:space="0" w:color="auto"/>
        <w:left w:val="none" w:sz="0" w:space="0" w:color="auto"/>
        <w:bottom w:val="none" w:sz="0" w:space="0" w:color="auto"/>
        <w:right w:val="none" w:sz="0" w:space="0" w:color="auto"/>
      </w:divBdr>
    </w:div>
    <w:div w:id="1740711367">
      <w:bodyDiv w:val="1"/>
      <w:marLeft w:val="0"/>
      <w:marRight w:val="0"/>
      <w:marTop w:val="0"/>
      <w:marBottom w:val="0"/>
      <w:divBdr>
        <w:top w:val="none" w:sz="0" w:space="0" w:color="auto"/>
        <w:left w:val="none" w:sz="0" w:space="0" w:color="auto"/>
        <w:bottom w:val="none" w:sz="0" w:space="0" w:color="auto"/>
        <w:right w:val="none" w:sz="0" w:space="0" w:color="auto"/>
      </w:divBdr>
    </w:div>
    <w:div w:id="1753355045">
      <w:bodyDiv w:val="1"/>
      <w:marLeft w:val="0"/>
      <w:marRight w:val="0"/>
      <w:marTop w:val="0"/>
      <w:marBottom w:val="0"/>
      <w:divBdr>
        <w:top w:val="none" w:sz="0" w:space="0" w:color="auto"/>
        <w:left w:val="none" w:sz="0" w:space="0" w:color="auto"/>
        <w:bottom w:val="none" w:sz="0" w:space="0" w:color="auto"/>
        <w:right w:val="none" w:sz="0" w:space="0" w:color="auto"/>
      </w:divBdr>
    </w:div>
    <w:div w:id="1796829921">
      <w:bodyDiv w:val="1"/>
      <w:marLeft w:val="0"/>
      <w:marRight w:val="0"/>
      <w:marTop w:val="0"/>
      <w:marBottom w:val="0"/>
      <w:divBdr>
        <w:top w:val="none" w:sz="0" w:space="0" w:color="auto"/>
        <w:left w:val="none" w:sz="0" w:space="0" w:color="auto"/>
        <w:bottom w:val="none" w:sz="0" w:space="0" w:color="auto"/>
        <w:right w:val="none" w:sz="0" w:space="0" w:color="auto"/>
      </w:divBdr>
    </w:div>
    <w:div w:id="1895500474">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1951164742">
      <w:bodyDiv w:val="1"/>
      <w:marLeft w:val="0"/>
      <w:marRight w:val="0"/>
      <w:marTop w:val="0"/>
      <w:marBottom w:val="0"/>
      <w:divBdr>
        <w:top w:val="none" w:sz="0" w:space="0" w:color="auto"/>
        <w:left w:val="none" w:sz="0" w:space="0" w:color="auto"/>
        <w:bottom w:val="none" w:sz="0" w:space="0" w:color="auto"/>
        <w:right w:val="none" w:sz="0" w:space="0" w:color="auto"/>
      </w:divBdr>
    </w:div>
    <w:div w:id="1955017670">
      <w:bodyDiv w:val="1"/>
      <w:marLeft w:val="0"/>
      <w:marRight w:val="0"/>
      <w:marTop w:val="0"/>
      <w:marBottom w:val="0"/>
      <w:divBdr>
        <w:top w:val="none" w:sz="0" w:space="0" w:color="auto"/>
        <w:left w:val="none" w:sz="0" w:space="0" w:color="auto"/>
        <w:bottom w:val="none" w:sz="0" w:space="0" w:color="auto"/>
        <w:right w:val="none" w:sz="0" w:space="0" w:color="auto"/>
      </w:divBdr>
    </w:div>
    <w:div w:id="1976565863">
      <w:bodyDiv w:val="1"/>
      <w:marLeft w:val="0"/>
      <w:marRight w:val="0"/>
      <w:marTop w:val="0"/>
      <w:marBottom w:val="0"/>
      <w:divBdr>
        <w:top w:val="none" w:sz="0" w:space="0" w:color="auto"/>
        <w:left w:val="none" w:sz="0" w:space="0" w:color="auto"/>
        <w:bottom w:val="none" w:sz="0" w:space="0" w:color="auto"/>
        <w:right w:val="none" w:sz="0" w:space="0" w:color="auto"/>
      </w:divBdr>
    </w:div>
    <w:div w:id="2033410244">
      <w:bodyDiv w:val="1"/>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 w:id="2106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Peter DeBisschop</cp:lastModifiedBy>
  <cp:revision>2</cp:revision>
  <cp:lastPrinted>2016-07-15T15:27:00Z</cp:lastPrinted>
  <dcterms:created xsi:type="dcterms:W3CDTF">2017-10-20T19:36:00Z</dcterms:created>
  <dcterms:modified xsi:type="dcterms:W3CDTF">2017-10-20T19:36:00Z</dcterms:modified>
</cp:coreProperties>
</file>