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r w:rsidR="00017FA2">
        <w:rPr>
          <w:b/>
          <w:bCs/>
          <w:sz w:val="36"/>
          <w:u w:val="single"/>
        </w:rPr>
        <w:t xml:space="preserve"> CONSERVANCY</w:t>
      </w:r>
    </w:p>
    <w:p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rsidR="007971B8" w:rsidRDefault="007971B8">
      <w:pPr>
        <w:widowControl w:val="0"/>
        <w:autoSpaceDE w:val="0"/>
        <w:autoSpaceDN w:val="0"/>
        <w:adjustRightInd w:val="0"/>
        <w:rPr>
          <w:rFonts w:ascii="Arial" w:hAnsi="Arial" w:cs="Arial"/>
        </w:rPr>
      </w:pPr>
    </w:p>
    <w:p w:rsidR="008A721F" w:rsidRPr="008A721F" w:rsidRDefault="008A721F">
      <w:pPr>
        <w:widowControl w:val="0"/>
        <w:autoSpaceDE w:val="0"/>
        <w:autoSpaceDN w:val="0"/>
        <w:adjustRightInd w:val="0"/>
        <w:rPr>
          <w:rFonts w:ascii="Arial" w:hAnsi="Arial" w:cs="Arial"/>
        </w:rPr>
      </w:pPr>
    </w:p>
    <w:p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380255">
        <w:rPr>
          <w:rFonts w:ascii="Arial" w:hAnsi="Arial" w:cs="Arial"/>
        </w:rPr>
        <w:t>February 28, 2018</w:t>
      </w:r>
    </w:p>
    <w:p w:rsidR="008A721F" w:rsidRPr="008A721F" w:rsidRDefault="008A721F">
      <w:pPr>
        <w:widowControl w:val="0"/>
        <w:autoSpaceDE w:val="0"/>
        <w:autoSpaceDN w:val="0"/>
        <w:adjustRightInd w:val="0"/>
        <w:rPr>
          <w:rFonts w:ascii="Arial" w:hAnsi="Arial" w:cs="Arial"/>
        </w:rPr>
      </w:pPr>
    </w:p>
    <w:p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90551D">
        <w:rPr>
          <w:rFonts w:ascii="Arial" w:hAnsi="Arial" w:cs="Arial"/>
        </w:rPr>
        <w:t>FINAL (approved at 3/28/18 meeting)</w:t>
      </w:r>
    </w:p>
    <w:p w:rsidR="008A721F" w:rsidRDefault="008A721F">
      <w:pPr>
        <w:widowControl w:val="0"/>
        <w:autoSpaceDE w:val="0"/>
        <w:autoSpaceDN w:val="0"/>
        <w:adjustRightInd w:val="0"/>
      </w:pPr>
    </w:p>
    <w:p w:rsidR="008A721F" w:rsidRDefault="008A721F" w:rsidP="008A721F">
      <w:pPr>
        <w:widowControl w:val="0"/>
        <w:numPr>
          <w:ilvl w:val="0"/>
          <w:numId w:val="1"/>
        </w:numPr>
        <w:autoSpaceDE w:val="0"/>
        <w:autoSpaceDN w:val="0"/>
        <w:adjustRightInd w:val="0"/>
        <w:ind w:left="360"/>
        <w:rPr>
          <w:rFonts w:ascii="Arial" w:hAnsi="Arial" w:cs="Arial"/>
          <w:b/>
          <w:bCs/>
        </w:rPr>
      </w:pPr>
      <w:r>
        <w:rPr>
          <w:rFonts w:ascii="Arial" w:hAnsi="Arial" w:cs="Arial"/>
          <w:b/>
          <w:bCs/>
        </w:rPr>
        <w:t>ATTENDANCE:</w:t>
      </w:r>
    </w:p>
    <w:p w:rsidR="008A721F" w:rsidRDefault="008A721F" w:rsidP="008A721F">
      <w:pPr>
        <w:widowControl w:val="0"/>
        <w:autoSpaceDE w:val="0"/>
        <w:autoSpaceDN w:val="0"/>
        <w:adjustRightInd w:val="0"/>
        <w:ind w:left="720"/>
        <w:rPr>
          <w:rFonts w:ascii="Arial" w:hAnsi="Arial" w:cs="Arial"/>
          <w:b/>
          <w:bCs/>
        </w:rPr>
      </w:pPr>
    </w:p>
    <w:p w:rsidR="00380255" w:rsidRDefault="00380255" w:rsidP="00380255">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sidR="00F31B05">
        <w:rPr>
          <w:rFonts w:ascii="Arial" w:hAnsi="Arial" w:cs="Arial"/>
          <w:bCs/>
        </w:rPr>
        <w:t xml:space="preserve">Fitzgerald, Towers, Hoffman, </w:t>
      </w:r>
      <w:r w:rsidRPr="00893800">
        <w:rPr>
          <w:rFonts w:ascii="Arial" w:hAnsi="Arial" w:cs="Arial"/>
          <w:bCs/>
        </w:rPr>
        <w:t xml:space="preserve">Tracy, </w:t>
      </w:r>
      <w:r w:rsidR="00E674E2" w:rsidRPr="006A6549">
        <w:rPr>
          <w:rFonts w:ascii="Arial" w:hAnsi="Arial" w:cs="Arial"/>
        </w:rPr>
        <w:t>Lattimer</w:t>
      </w:r>
      <w:r w:rsidRPr="00893800">
        <w:rPr>
          <w:rFonts w:ascii="Arial" w:hAnsi="Arial" w:cs="Arial"/>
          <w:bCs/>
        </w:rPr>
        <w:t xml:space="preserve">, </w:t>
      </w:r>
      <w:proofErr w:type="spellStart"/>
      <w:r w:rsidRPr="00893800">
        <w:rPr>
          <w:rFonts w:ascii="Arial" w:hAnsi="Arial" w:cs="Arial"/>
          <w:bCs/>
        </w:rPr>
        <w:t>Onessimo</w:t>
      </w:r>
      <w:proofErr w:type="spellEnd"/>
      <w:r w:rsidRPr="00893800">
        <w:rPr>
          <w:rFonts w:ascii="Arial" w:hAnsi="Arial" w:cs="Arial"/>
          <w:bCs/>
        </w:rPr>
        <w:t>, a</w:t>
      </w:r>
      <w:bookmarkStart w:id="0" w:name="_GoBack"/>
      <w:bookmarkEnd w:id="0"/>
      <w:r w:rsidRPr="00893800">
        <w:rPr>
          <w:rFonts w:ascii="Arial" w:hAnsi="Arial" w:cs="Arial"/>
          <w:bCs/>
        </w:rPr>
        <w:t xml:space="preserve">nd Brand </w:t>
      </w:r>
    </w:p>
    <w:p w:rsidR="00380255" w:rsidRPr="006A6549" w:rsidRDefault="00380255" w:rsidP="00380255">
      <w:pPr>
        <w:widowControl w:val="0"/>
        <w:autoSpaceDE w:val="0"/>
        <w:autoSpaceDN w:val="0"/>
        <w:adjustRightInd w:val="0"/>
        <w:ind w:left="3780" w:hanging="3060"/>
        <w:rPr>
          <w:rFonts w:ascii="Arial" w:hAnsi="Arial" w:cs="Arial"/>
        </w:rPr>
      </w:pPr>
    </w:p>
    <w:p w:rsidR="00380255" w:rsidRPr="00522869" w:rsidRDefault="00380255" w:rsidP="00380255">
      <w:pPr>
        <w:widowControl w:val="0"/>
        <w:autoSpaceDE w:val="0"/>
        <w:autoSpaceDN w:val="0"/>
        <w:adjustRightInd w:val="0"/>
        <w:ind w:left="3780" w:hanging="3060"/>
        <w:rPr>
          <w:rFonts w:ascii="Arial" w:hAnsi="Arial" w:cs="Arial"/>
        </w:rPr>
      </w:pPr>
      <w:r w:rsidRPr="008A721F">
        <w:rPr>
          <w:rFonts w:ascii="Arial" w:hAnsi="Arial" w:cs="Arial"/>
          <w:b/>
          <w:u w:val="single"/>
        </w:rPr>
        <w:t>Directors Absent</w:t>
      </w:r>
      <w:r w:rsidRPr="006A6549">
        <w:rPr>
          <w:rFonts w:ascii="Arial" w:hAnsi="Arial" w:cs="Arial"/>
          <w:b/>
        </w:rPr>
        <w:t>:</w:t>
      </w:r>
      <w:r>
        <w:rPr>
          <w:rFonts w:ascii="Arial" w:hAnsi="Arial" w:cs="Arial"/>
          <w:b/>
        </w:rPr>
        <w:tab/>
      </w:r>
      <w:r>
        <w:rPr>
          <w:rFonts w:ascii="Arial" w:hAnsi="Arial" w:cs="Arial"/>
          <w:bCs/>
        </w:rPr>
        <w:t>Webber</w:t>
      </w:r>
      <w:r w:rsidR="00E674E2">
        <w:rPr>
          <w:rFonts w:ascii="Arial" w:hAnsi="Arial" w:cs="Arial"/>
          <w:bCs/>
        </w:rPr>
        <w:t xml:space="preserve">, </w:t>
      </w:r>
      <w:proofErr w:type="spellStart"/>
      <w:r w:rsidR="00E674E2">
        <w:rPr>
          <w:rFonts w:ascii="Arial" w:hAnsi="Arial" w:cs="Arial"/>
          <w:bCs/>
        </w:rPr>
        <w:t>Raupach</w:t>
      </w:r>
      <w:proofErr w:type="spellEnd"/>
      <w:r w:rsidR="00E674E2">
        <w:rPr>
          <w:rFonts w:ascii="Arial" w:hAnsi="Arial" w:cs="Arial"/>
          <w:bCs/>
        </w:rPr>
        <w:t>, Palladino</w:t>
      </w:r>
      <w:r w:rsidR="00F31B05">
        <w:rPr>
          <w:rFonts w:ascii="Arial" w:hAnsi="Arial" w:cs="Arial"/>
          <w:bCs/>
        </w:rPr>
        <w:t xml:space="preserve">, </w:t>
      </w:r>
      <w:r w:rsidR="00F31B05" w:rsidRPr="00522869">
        <w:rPr>
          <w:rFonts w:ascii="Arial" w:hAnsi="Arial" w:cs="Arial"/>
          <w:bCs/>
        </w:rPr>
        <w:t>Cocoran</w:t>
      </w:r>
      <w:r w:rsidR="00E674E2" w:rsidRPr="00522869">
        <w:rPr>
          <w:rFonts w:ascii="Arial" w:hAnsi="Arial" w:cs="Arial"/>
          <w:bCs/>
        </w:rPr>
        <w:t xml:space="preserve"> and Boccuzzi. </w:t>
      </w:r>
    </w:p>
    <w:p w:rsidR="008A721F" w:rsidRPr="00522869" w:rsidRDefault="008A721F" w:rsidP="008A721F">
      <w:pPr>
        <w:widowControl w:val="0"/>
        <w:autoSpaceDE w:val="0"/>
        <w:autoSpaceDN w:val="0"/>
        <w:adjustRightInd w:val="0"/>
        <w:ind w:left="720"/>
        <w:rPr>
          <w:rFonts w:ascii="Arial" w:hAnsi="Arial" w:cs="Arial"/>
          <w:b/>
          <w:u w:val="single"/>
        </w:rPr>
      </w:pPr>
    </w:p>
    <w:p w:rsidR="007971B8" w:rsidRPr="00522869" w:rsidRDefault="008A721F" w:rsidP="008A721F">
      <w:pPr>
        <w:widowControl w:val="0"/>
        <w:autoSpaceDE w:val="0"/>
        <w:autoSpaceDN w:val="0"/>
        <w:adjustRightInd w:val="0"/>
        <w:ind w:left="720"/>
        <w:rPr>
          <w:rFonts w:ascii="Arial" w:hAnsi="Arial" w:cs="Arial"/>
        </w:rPr>
      </w:pPr>
      <w:r w:rsidRPr="00522869">
        <w:rPr>
          <w:rFonts w:ascii="Arial" w:hAnsi="Arial" w:cs="Arial"/>
          <w:b/>
          <w:u w:val="single"/>
        </w:rPr>
        <w:t>Elite Property Management Representative</w:t>
      </w:r>
      <w:r w:rsidRPr="00522869">
        <w:rPr>
          <w:rFonts w:ascii="Arial" w:hAnsi="Arial" w:cs="Arial"/>
        </w:rPr>
        <w:t>:</w:t>
      </w:r>
      <w:r w:rsidRPr="00522869">
        <w:rPr>
          <w:rFonts w:ascii="Arial" w:hAnsi="Arial" w:cs="Arial"/>
        </w:rPr>
        <w:tab/>
        <w:t>Chris Kohnle, Property Manager.</w:t>
      </w:r>
    </w:p>
    <w:p w:rsidR="007971B8" w:rsidRPr="00522869" w:rsidRDefault="007971B8">
      <w:pPr>
        <w:widowControl w:val="0"/>
        <w:autoSpaceDE w:val="0"/>
        <w:autoSpaceDN w:val="0"/>
        <w:adjustRightInd w:val="0"/>
        <w:rPr>
          <w:rFonts w:ascii="Arial" w:hAnsi="Arial" w:cs="Arial"/>
        </w:rPr>
      </w:pPr>
    </w:p>
    <w:p w:rsidR="008A721F" w:rsidRPr="00522869" w:rsidRDefault="008A721F" w:rsidP="008A721F">
      <w:pPr>
        <w:widowControl w:val="0"/>
        <w:numPr>
          <w:ilvl w:val="0"/>
          <w:numId w:val="1"/>
        </w:numPr>
        <w:autoSpaceDE w:val="0"/>
        <w:autoSpaceDN w:val="0"/>
        <w:adjustRightInd w:val="0"/>
        <w:ind w:left="360"/>
        <w:rPr>
          <w:rFonts w:ascii="Arial" w:hAnsi="Arial" w:cs="Arial"/>
        </w:rPr>
      </w:pPr>
      <w:r w:rsidRPr="00522869">
        <w:rPr>
          <w:rFonts w:ascii="Arial" w:hAnsi="Arial" w:cs="Arial"/>
          <w:b/>
          <w:bCs/>
        </w:rPr>
        <w:t>CALL TO ORDER:</w:t>
      </w:r>
    </w:p>
    <w:p w:rsidR="008A721F" w:rsidRPr="00522869" w:rsidRDefault="008A721F" w:rsidP="008A721F">
      <w:pPr>
        <w:widowControl w:val="0"/>
        <w:autoSpaceDE w:val="0"/>
        <w:autoSpaceDN w:val="0"/>
        <w:adjustRightInd w:val="0"/>
        <w:ind w:left="360"/>
        <w:rPr>
          <w:rFonts w:ascii="Arial" w:hAnsi="Arial" w:cs="Arial"/>
          <w:b/>
          <w:bCs/>
        </w:rPr>
      </w:pPr>
    </w:p>
    <w:p w:rsidR="007971B8" w:rsidRPr="00522869" w:rsidRDefault="007971B8" w:rsidP="008A721F">
      <w:pPr>
        <w:widowControl w:val="0"/>
        <w:autoSpaceDE w:val="0"/>
        <w:autoSpaceDN w:val="0"/>
        <w:adjustRightInd w:val="0"/>
        <w:ind w:left="360"/>
        <w:rPr>
          <w:rFonts w:ascii="Arial" w:hAnsi="Arial" w:cs="Arial"/>
        </w:rPr>
      </w:pPr>
      <w:r w:rsidRPr="00522869">
        <w:rPr>
          <w:rFonts w:ascii="Arial" w:hAnsi="Arial" w:cs="Arial"/>
        </w:rPr>
        <w:t xml:space="preserve">President </w:t>
      </w:r>
      <w:r w:rsidR="007A6902" w:rsidRPr="00522869">
        <w:rPr>
          <w:rFonts w:ascii="Arial" w:hAnsi="Arial" w:cs="Arial"/>
        </w:rPr>
        <w:t>La</w:t>
      </w:r>
      <w:r w:rsidR="00AD682E" w:rsidRPr="00522869">
        <w:rPr>
          <w:rFonts w:ascii="Arial" w:hAnsi="Arial" w:cs="Arial"/>
        </w:rPr>
        <w:t>t</w:t>
      </w:r>
      <w:r w:rsidR="007A6902" w:rsidRPr="00522869">
        <w:rPr>
          <w:rFonts w:ascii="Arial" w:hAnsi="Arial" w:cs="Arial"/>
        </w:rPr>
        <w:t>timer</w:t>
      </w:r>
      <w:r w:rsidRPr="00522869">
        <w:rPr>
          <w:rFonts w:ascii="Arial" w:hAnsi="Arial" w:cs="Arial"/>
        </w:rPr>
        <w:t xml:space="preserve"> called the meeting to order at </w:t>
      </w:r>
      <w:r w:rsidR="007A6902" w:rsidRPr="00522869">
        <w:rPr>
          <w:rFonts w:ascii="Arial" w:hAnsi="Arial" w:cs="Arial"/>
        </w:rPr>
        <w:t>7:0</w:t>
      </w:r>
      <w:r w:rsidR="00B05882" w:rsidRPr="00522869">
        <w:rPr>
          <w:rFonts w:ascii="Arial" w:hAnsi="Arial" w:cs="Arial"/>
        </w:rPr>
        <w:t>1 p.m</w:t>
      </w:r>
      <w:r w:rsidR="007A6902" w:rsidRPr="00522869">
        <w:rPr>
          <w:rFonts w:ascii="Arial" w:hAnsi="Arial" w:cs="Arial"/>
        </w:rPr>
        <w:t>.</w:t>
      </w:r>
    </w:p>
    <w:p w:rsidR="007971B8" w:rsidRPr="00522869" w:rsidRDefault="007971B8">
      <w:pPr>
        <w:widowControl w:val="0"/>
        <w:autoSpaceDE w:val="0"/>
        <w:autoSpaceDN w:val="0"/>
        <w:adjustRightInd w:val="0"/>
        <w:rPr>
          <w:rFonts w:ascii="Arial" w:hAnsi="Arial" w:cs="Arial"/>
        </w:rPr>
      </w:pPr>
    </w:p>
    <w:p w:rsidR="007971B8" w:rsidRPr="00522869" w:rsidRDefault="00457952" w:rsidP="00380255">
      <w:pPr>
        <w:widowControl w:val="0"/>
        <w:autoSpaceDE w:val="0"/>
        <w:autoSpaceDN w:val="0"/>
        <w:adjustRightInd w:val="0"/>
        <w:ind w:left="360"/>
        <w:rPr>
          <w:rFonts w:ascii="Arial" w:hAnsi="Arial" w:cs="Arial"/>
          <w:b/>
          <w:bCs/>
        </w:rPr>
      </w:pPr>
      <w:r w:rsidRPr="00522869">
        <w:rPr>
          <w:rFonts w:ascii="Arial" w:hAnsi="Arial" w:cs="Arial"/>
          <w:b/>
          <w:bCs/>
        </w:rPr>
        <w:t xml:space="preserve">APPROVAL OF THE </w:t>
      </w:r>
      <w:r w:rsidR="00A75603" w:rsidRPr="00522869">
        <w:rPr>
          <w:rFonts w:ascii="Arial" w:hAnsi="Arial" w:cs="Arial"/>
          <w:b/>
          <w:bCs/>
        </w:rPr>
        <w:t xml:space="preserve">PRECEDING </w:t>
      </w:r>
      <w:r w:rsidRPr="00522869">
        <w:rPr>
          <w:rFonts w:ascii="Arial" w:hAnsi="Arial" w:cs="Arial"/>
          <w:b/>
          <w:bCs/>
        </w:rPr>
        <w:t>MINUTES</w:t>
      </w:r>
      <w:r w:rsidR="007971B8" w:rsidRPr="00522869">
        <w:rPr>
          <w:rFonts w:ascii="Arial" w:hAnsi="Arial" w:cs="Arial"/>
          <w:b/>
          <w:bCs/>
        </w:rPr>
        <w:t xml:space="preserve">: </w:t>
      </w:r>
    </w:p>
    <w:p w:rsidR="00E84576" w:rsidRPr="00522869" w:rsidRDefault="00457952" w:rsidP="00E674E2">
      <w:pPr>
        <w:widowControl w:val="0"/>
        <w:autoSpaceDE w:val="0"/>
        <w:autoSpaceDN w:val="0"/>
        <w:adjustRightInd w:val="0"/>
        <w:ind w:left="360"/>
        <w:jc w:val="both"/>
        <w:rPr>
          <w:rFonts w:ascii="Arial" w:hAnsi="Arial" w:cs="Arial"/>
        </w:rPr>
      </w:pPr>
      <w:r w:rsidRPr="00522869">
        <w:rPr>
          <w:rFonts w:ascii="Arial" w:hAnsi="Arial" w:cs="Arial"/>
        </w:rPr>
        <w:t>After some discussion and changes to the minutes, a</w:t>
      </w:r>
      <w:r w:rsidR="002E2114" w:rsidRPr="00522869">
        <w:rPr>
          <w:rFonts w:ascii="Arial" w:hAnsi="Arial" w:cs="Arial"/>
        </w:rPr>
        <w:t xml:space="preserve"> </w:t>
      </w:r>
      <w:r w:rsidR="002E2114" w:rsidRPr="00522869">
        <w:rPr>
          <w:rFonts w:ascii="Arial" w:hAnsi="Arial" w:cs="Arial"/>
          <w:b/>
          <w:bCs/>
          <w:i/>
        </w:rPr>
        <w:t>motion</w:t>
      </w:r>
      <w:r w:rsidR="002E2114" w:rsidRPr="00522869">
        <w:rPr>
          <w:rFonts w:ascii="Arial" w:hAnsi="Arial" w:cs="Arial"/>
        </w:rPr>
        <w:t xml:space="preserve"> to a</w:t>
      </w:r>
      <w:r w:rsidR="00451F56" w:rsidRPr="00522869">
        <w:rPr>
          <w:rFonts w:ascii="Arial" w:hAnsi="Arial" w:cs="Arial"/>
        </w:rPr>
        <w:t>ccept</w:t>
      </w:r>
      <w:r w:rsidR="002E2114" w:rsidRPr="00522869">
        <w:rPr>
          <w:rFonts w:ascii="Arial" w:hAnsi="Arial" w:cs="Arial"/>
        </w:rPr>
        <w:t xml:space="preserve"> the minutes</w:t>
      </w:r>
      <w:r w:rsidR="007971B8" w:rsidRPr="00522869">
        <w:rPr>
          <w:rFonts w:ascii="Arial" w:hAnsi="Arial" w:cs="Arial"/>
        </w:rPr>
        <w:t xml:space="preserve"> </w:t>
      </w:r>
      <w:r w:rsidR="002E2114" w:rsidRPr="00522869">
        <w:rPr>
          <w:rFonts w:ascii="Arial" w:hAnsi="Arial" w:cs="Arial"/>
        </w:rPr>
        <w:t xml:space="preserve">was </w:t>
      </w:r>
      <w:r w:rsidR="007971B8" w:rsidRPr="00522869">
        <w:rPr>
          <w:rFonts w:ascii="Arial" w:hAnsi="Arial" w:cs="Arial"/>
          <w:bCs/>
        </w:rPr>
        <w:t>moved</w:t>
      </w:r>
      <w:r w:rsidR="00AD682E" w:rsidRPr="00522869">
        <w:rPr>
          <w:rFonts w:ascii="Arial" w:hAnsi="Arial" w:cs="Arial"/>
          <w:bCs/>
        </w:rPr>
        <w:t xml:space="preserve"> by</w:t>
      </w:r>
      <w:r w:rsidR="00C90BDA" w:rsidRPr="00522869">
        <w:rPr>
          <w:rFonts w:ascii="Arial" w:hAnsi="Arial" w:cs="Arial"/>
          <w:bCs/>
        </w:rPr>
        <w:t xml:space="preserve"> Director</w:t>
      </w:r>
      <w:r w:rsidR="00AD682E" w:rsidRPr="00522869">
        <w:rPr>
          <w:rFonts w:ascii="Arial" w:hAnsi="Arial" w:cs="Arial"/>
          <w:bCs/>
        </w:rPr>
        <w:t xml:space="preserve"> </w:t>
      </w:r>
      <w:r w:rsidR="00E674E2" w:rsidRPr="00522869">
        <w:rPr>
          <w:rFonts w:ascii="Arial" w:hAnsi="Arial" w:cs="Arial"/>
          <w:bCs/>
        </w:rPr>
        <w:t>Towers</w:t>
      </w:r>
      <w:r w:rsidR="007971B8" w:rsidRPr="00522869">
        <w:rPr>
          <w:rFonts w:ascii="Arial" w:hAnsi="Arial" w:cs="Arial"/>
          <w:bCs/>
        </w:rPr>
        <w:t xml:space="preserve"> seconded</w:t>
      </w:r>
      <w:r w:rsidR="00AD682E" w:rsidRPr="00522869">
        <w:rPr>
          <w:rFonts w:ascii="Arial" w:hAnsi="Arial" w:cs="Arial"/>
          <w:bCs/>
        </w:rPr>
        <w:t xml:space="preserve"> by Director </w:t>
      </w:r>
      <w:r w:rsidR="00E674E2" w:rsidRPr="00522869">
        <w:rPr>
          <w:rFonts w:ascii="Arial" w:hAnsi="Arial" w:cs="Arial"/>
          <w:bCs/>
        </w:rPr>
        <w:t>Tracy</w:t>
      </w:r>
      <w:r w:rsidR="005F5C57" w:rsidRPr="00522869">
        <w:rPr>
          <w:rFonts w:ascii="Arial" w:hAnsi="Arial" w:cs="Arial"/>
          <w:bCs/>
        </w:rPr>
        <w:t xml:space="preserve"> </w:t>
      </w:r>
      <w:r w:rsidR="007971B8" w:rsidRPr="00522869">
        <w:rPr>
          <w:rFonts w:ascii="Arial" w:hAnsi="Arial" w:cs="Arial"/>
          <w:bCs/>
        </w:rPr>
        <w:t xml:space="preserve">and </w:t>
      </w:r>
      <w:r w:rsidR="00C34BDE" w:rsidRPr="00522869">
        <w:rPr>
          <w:rFonts w:ascii="Arial" w:hAnsi="Arial" w:cs="Arial"/>
          <w:bCs/>
        </w:rPr>
        <w:t xml:space="preserve">unanimously </w:t>
      </w:r>
      <w:r w:rsidR="007971B8" w:rsidRPr="00522869">
        <w:rPr>
          <w:rFonts w:ascii="Arial" w:hAnsi="Arial" w:cs="Arial"/>
        </w:rPr>
        <w:t>approve</w:t>
      </w:r>
      <w:r w:rsidR="002E2114" w:rsidRPr="00522869">
        <w:rPr>
          <w:rFonts w:ascii="Arial" w:hAnsi="Arial" w:cs="Arial"/>
        </w:rPr>
        <w:t>d.</w:t>
      </w:r>
      <w:r w:rsidR="007971B8" w:rsidRPr="00522869">
        <w:rPr>
          <w:rFonts w:ascii="Arial" w:hAnsi="Arial" w:cs="Arial"/>
        </w:rPr>
        <w:t xml:space="preserve"> </w:t>
      </w:r>
    </w:p>
    <w:p w:rsidR="00457952" w:rsidRPr="00522869" w:rsidRDefault="00457952" w:rsidP="008A721F">
      <w:pPr>
        <w:widowControl w:val="0"/>
        <w:autoSpaceDE w:val="0"/>
        <w:autoSpaceDN w:val="0"/>
        <w:adjustRightInd w:val="0"/>
        <w:ind w:left="360"/>
        <w:rPr>
          <w:rFonts w:ascii="Arial" w:hAnsi="Arial" w:cs="Arial"/>
        </w:rPr>
      </w:pPr>
    </w:p>
    <w:p w:rsidR="00C34BDE" w:rsidRPr="00522869" w:rsidRDefault="00C34BDE" w:rsidP="00350747">
      <w:pPr>
        <w:widowControl w:val="0"/>
        <w:autoSpaceDE w:val="0"/>
        <w:autoSpaceDN w:val="0"/>
        <w:adjustRightInd w:val="0"/>
        <w:ind w:left="720"/>
        <w:rPr>
          <w:rFonts w:ascii="Arial" w:hAnsi="Arial" w:cs="Arial"/>
        </w:rPr>
      </w:pPr>
    </w:p>
    <w:p w:rsidR="00457952" w:rsidRDefault="00457952" w:rsidP="000B456A">
      <w:pPr>
        <w:widowControl w:val="0"/>
        <w:numPr>
          <w:ilvl w:val="0"/>
          <w:numId w:val="1"/>
        </w:numPr>
        <w:autoSpaceDE w:val="0"/>
        <w:autoSpaceDN w:val="0"/>
        <w:adjustRightInd w:val="0"/>
        <w:ind w:left="360"/>
        <w:jc w:val="both"/>
        <w:rPr>
          <w:rFonts w:ascii="Arial" w:hAnsi="Arial" w:cs="Arial"/>
          <w:bCs/>
        </w:rPr>
      </w:pPr>
      <w:r w:rsidRPr="00522869">
        <w:rPr>
          <w:rFonts w:ascii="Arial" w:hAnsi="Arial" w:cs="Arial"/>
          <w:b/>
          <w:bCs/>
        </w:rPr>
        <w:t>FINANCIAL REPORT</w:t>
      </w:r>
      <w:r w:rsidR="002E2114" w:rsidRPr="00522869">
        <w:rPr>
          <w:rFonts w:ascii="Arial" w:hAnsi="Arial" w:cs="Arial"/>
          <w:b/>
          <w:bCs/>
        </w:rPr>
        <w:t>:</w:t>
      </w:r>
      <w:r w:rsidRPr="00522869">
        <w:rPr>
          <w:rFonts w:ascii="Arial" w:hAnsi="Arial" w:cs="Arial"/>
          <w:b/>
          <w:bCs/>
        </w:rPr>
        <w:tab/>
      </w:r>
      <w:r w:rsidR="00E674E2" w:rsidRPr="00522869">
        <w:rPr>
          <w:rFonts w:ascii="Arial" w:hAnsi="Arial" w:cs="Arial"/>
          <w:bCs/>
        </w:rPr>
        <w:t xml:space="preserve">Director </w:t>
      </w:r>
      <w:r w:rsidR="00F31B05" w:rsidRPr="00522869">
        <w:rPr>
          <w:rFonts w:ascii="Arial" w:hAnsi="Arial" w:cs="Arial"/>
          <w:bCs/>
        </w:rPr>
        <w:t>Boccuzzi</w:t>
      </w:r>
      <w:r w:rsidR="00E674E2" w:rsidRPr="00522869">
        <w:rPr>
          <w:rFonts w:ascii="Arial" w:hAnsi="Arial" w:cs="Arial"/>
          <w:bCs/>
        </w:rPr>
        <w:t xml:space="preserve"> (via text message as read by Director Lattimer) </w:t>
      </w:r>
      <w:r w:rsidR="002E2114" w:rsidRPr="00522869">
        <w:rPr>
          <w:rFonts w:ascii="Arial" w:hAnsi="Arial" w:cs="Arial"/>
          <w:bCs/>
        </w:rPr>
        <w:t xml:space="preserve">referring to the financial information that was provided the Board by Elite, briefly summarized the financial status of the </w:t>
      </w:r>
      <w:r w:rsidR="00350747" w:rsidRPr="00522869">
        <w:rPr>
          <w:rFonts w:ascii="Arial" w:hAnsi="Arial" w:cs="Arial"/>
          <w:bCs/>
        </w:rPr>
        <w:t>C</w:t>
      </w:r>
      <w:r w:rsidR="00350747" w:rsidRPr="00E674E2">
        <w:rPr>
          <w:rFonts w:ascii="Arial" w:hAnsi="Arial" w:cs="Arial"/>
          <w:bCs/>
        </w:rPr>
        <w:t>onservancy,</w:t>
      </w:r>
      <w:r w:rsidR="002E2114" w:rsidRPr="00E674E2">
        <w:rPr>
          <w:rFonts w:ascii="Arial" w:hAnsi="Arial" w:cs="Arial"/>
          <w:bCs/>
        </w:rPr>
        <w:t xml:space="preserve"> as well as, the various Councils</w:t>
      </w:r>
      <w:r w:rsidRPr="00E674E2">
        <w:rPr>
          <w:rFonts w:ascii="Arial" w:hAnsi="Arial" w:cs="Arial"/>
          <w:bCs/>
        </w:rPr>
        <w:t>.</w:t>
      </w:r>
      <w:r w:rsidR="00A75603" w:rsidRPr="00E674E2">
        <w:rPr>
          <w:rFonts w:ascii="Arial" w:hAnsi="Arial" w:cs="Arial"/>
          <w:bCs/>
        </w:rPr>
        <w:t xml:space="preserve"> (</w:t>
      </w:r>
      <w:proofErr w:type="gramStart"/>
      <w:r w:rsidR="00A75603" w:rsidRPr="00E674E2">
        <w:rPr>
          <w:rFonts w:ascii="Arial" w:hAnsi="Arial" w:cs="Arial"/>
          <w:bCs/>
          <w:i/>
        </w:rPr>
        <w:t>see</w:t>
      </w:r>
      <w:proofErr w:type="gramEnd"/>
      <w:r w:rsidR="00A75603" w:rsidRPr="00E674E2">
        <w:rPr>
          <w:rFonts w:ascii="Arial" w:hAnsi="Arial" w:cs="Arial"/>
          <w:bCs/>
          <w:i/>
        </w:rPr>
        <w:t xml:space="preserve"> the Board Package provided to the Board prior to this meeting</w:t>
      </w:r>
      <w:r w:rsidR="00A75603" w:rsidRPr="00E674E2">
        <w:rPr>
          <w:rFonts w:ascii="Arial" w:hAnsi="Arial" w:cs="Arial"/>
          <w:bCs/>
        </w:rPr>
        <w:t>).</w:t>
      </w:r>
    </w:p>
    <w:p w:rsidR="00E674E2" w:rsidRDefault="00E674E2" w:rsidP="00E674E2">
      <w:pPr>
        <w:widowControl w:val="0"/>
        <w:autoSpaceDE w:val="0"/>
        <w:autoSpaceDN w:val="0"/>
        <w:adjustRightInd w:val="0"/>
        <w:jc w:val="both"/>
        <w:rPr>
          <w:rFonts w:ascii="Arial" w:hAnsi="Arial" w:cs="Arial"/>
          <w:bCs/>
        </w:rPr>
      </w:pPr>
    </w:p>
    <w:p w:rsidR="00E674E2" w:rsidRDefault="00F31B05" w:rsidP="00E674E2">
      <w:pPr>
        <w:widowControl w:val="0"/>
        <w:autoSpaceDE w:val="0"/>
        <w:autoSpaceDN w:val="0"/>
        <w:adjustRightInd w:val="0"/>
        <w:ind w:left="360"/>
        <w:jc w:val="both"/>
        <w:rPr>
          <w:rFonts w:ascii="Arial" w:hAnsi="Arial" w:cs="Arial"/>
          <w:bCs/>
        </w:rPr>
      </w:pPr>
      <w:r w:rsidRPr="00522869">
        <w:rPr>
          <w:rFonts w:ascii="Arial" w:hAnsi="Arial" w:cs="Arial"/>
          <w:bCs/>
        </w:rPr>
        <w:t xml:space="preserve">After discussion, </w:t>
      </w:r>
      <w:r w:rsidR="00522869" w:rsidRPr="00522869">
        <w:rPr>
          <w:rFonts w:ascii="Arial" w:hAnsi="Arial" w:cs="Arial"/>
          <w:bCs/>
        </w:rPr>
        <w:t>it was</w:t>
      </w:r>
      <w:r w:rsidRPr="00522869">
        <w:rPr>
          <w:rFonts w:ascii="Arial" w:hAnsi="Arial" w:cs="Arial"/>
          <w:bCs/>
        </w:rPr>
        <w:t xml:space="preserve"> agreed that is was wise to </w:t>
      </w:r>
      <w:r w:rsidR="00522869" w:rsidRPr="00522869">
        <w:rPr>
          <w:rFonts w:ascii="Arial" w:hAnsi="Arial" w:cs="Arial"/>
          <w:bCs/>
        </w:rPr>
        <w:t>continue to put money into the R</w:t>
      </w:r>
      <w:r w:rsidRPr="00522869">
        <w:rPr>
          <w:rFonts w:ascii="Arial" w:hAnsi="Arial" w:cs="Arial"/>
          <w:bCs/>
        </w:rPr>
        <w:t>eserves each month to gain the interest and know that the balance and then end of the year might need to be adjusted and to continue paying the bills monthly rather than yearly.</w:t>
      </w:r>
    </w:p>
    <w:p w:rsidR="002E2114" w:rsidRDefault="002E2114" w:rsidP="002E2114">
      <w:pPr>
        <w:widowControl w:val="0"/>
        <w:autoSpaceDE w:val="0"/>
        <w:autoSpaceDN w:val="0"/>
        <w:adjustRightInd w:val="0"/>
        <w:rPr>
          <w:rFonts w:ascii="Arial" w:hAnsi="Arial" w:cs="Arial"/>
          <w:bCs/>
        </w:rPr>
      </w:pPr>
    </w:p>
    <w:p w:rsidR="002E2114" w:rsidRDefault="002E2114" w:rsidP="008A721F">
      <w:pPr>
        <w:widowControl w:val="0"/>
        <w:numPr>
          <w:ilvl w:val="0"/>
          <w:numId w:val="1"/>
        </w:numPr>
        <w:autoSpaceDE w:val="0"/>
        <w:autoSpaceDN w:val="0"/>
        <w:adjustRightInd w:val="0"/>
        <w:ind w:left="360"/>
        <w:rPr>
          <w:rFonts w:ascii="Arial" w:hAnsi="Arial" w:cs="Arial"/>
          <w:b/>
          <w:bCs/>
        </w:rPr>
      </w:pPr>
      <w:r>
        <w:rPr>
          <w:rFonts w:ascii="Arial" w:hAnsi="Arial" w:cs="Arial"/>
          <w:b/>
          <w:bCs/>
        </w:rPr>
        <w:t>MANAGER’S REPORT</w:t>
      </w:r>
      <w:r w:rsidR="00350747">
        <w:rPr>
          <w:rFonts w:ascii="Arial" w:hAnsi="Arial" w:cs="Arial"/>
          <w:b/>
          <w:bCs/>
        </w:rPr>
        <w:t xml:space="preserve">: </w:t>
      </w:r>
    </w:p>
    <w:p w:rsidR="009B4373" w:rsidRDefault="009B4373" w:rsidP="009B4373">
      <w:pPr>
        <w:pStyle w:val="ListParagraph"/>
        <w:rPr>
          <w:rFonts w:ascii="Arial" w:hAnsi="Arial" w:cs="Arial"/>
          <w:b/>
          <w:bCs/>
        </w:rPr>
      </w:pPr>
    </w:p>
    <w:p w:rsidR="00C90BDA" w:rsidRDefault="009B4373" w:rsidP="008D425A">
      <w:pPr>
        <w:widowControl w:val="0"/>
        <w:numPr>
          <w:ilvl w:val="0"/>
          <w:numId w:val="5"/>
        </w:numPr>
        <w:autoSpaceDE w:val="0"/>
        <w:autoSpaceDN w:val="0"/>
        <w:adjustRightInd w:val="0"/>
        <w:rPr>
          <w:rFonts w:ascii="Arial" w:hAnsi="Arial" w:cs="Arial"/>
          <w:bCs/>
        </w:rPr>
      </w:pPr>
      <w:r w:rsidRPr="00457952">
        <w:rPr>
          <w:rFonts w:ascii="Arial" w:hAnsi="Arial" w:cs="Arial"/>
          <w:bCs/>
          <w:i/>
          <w:u w:val="single"/>
        </w:rPr>
        <w:t>Inspection Reports</w:t>
      </w:r>
      <w:r w:rsidR="00457952">
        <w:rPr>
          <w:rFonts w:ascii="Arial" w:hAnsi="Arial" w:cs="Arial"/>
          <w:bCs/>
          <w:i/>
          <w:u w:val="single"/>
        </w:rPr>
        <w:t>:</w:t>
      </w:r>
      <w:r w:rsidR="00457952">
        <w:rPr>
          <w:rFonts w:ascii="Arial" w:hAnsi="Arial" w:cs="Arial"/>
          <w:bCs/>
        </w:rPr>
        <w:tab/>
      </w:r>
      <w:r w:rsidR="00457952">
        <w:rPr>
          <w:rFonts w:ascii="Arial" w:hAnsi="Arial" w:cs="Arial"/>
          <w:bCs/>
        </w:rPr>
        <w:tab/>
      </w:r>
      <w:r w:rsidR="00C71964">
        <w:rPr>
          <w:rFonts w:ascii="Arial" w:hAnsi="Arial" w:cs="Arial"/>
          <w:bCs/>
        </w:rPr>
        <w:t>Mr. Kohnle read his report.</w:t>
      </w:r>
    </w:p>
    <w:p w:rsidR="00C90BDA" w:rsidRDefault="00C90BDA" w:rsidP="00C90BDA">
      <w:pPr>
        <w:widowControl w:val="0"/>
        <w:autoSpaceDE w:val="0"/>
        <w:autoSpaceDN w:val="0"/>
        <w:adjustRightInd w:val="0"/>
        <w:ind w:left="720"/>
        <w:rPr>
          <w:rFonts w:ascii="Arial" w:hAnsi="Arial" w:cs="Arial"/>
          <w:bCs/>
        </w:rPr>
      </w:pPr>
    </w:p>
    <w:p w:rsidR="00C71964" w:rsidRDefault="009907F2" w:rsidP="008D425A">
      <w:pPr>
        <w:widowControl w:val="0"/>
        <w:numPr>
          <w:ilvl w:val="0"/>
          <w:numId w:val="5"/>
        </w:numPr>
        <w:autoSpaceDE w:val="0"/>
        <w:autoSpaceDN w:val="0"/>
        <w:adjustRightInd w:val="0"/>
        <w:rPr>
          <w:rFonts w:ascii="Arial" w:hAnsi="Arial" w:cs="Arial"/>
          <w:bCs/>
        </w:rPr>
      </w:pPr>
      <w:r w:rsidRPr="00457952">
        <w:rPr>
          <w:rFonts w:ascii="Arial" w:hAnsi="Arial" w:cs="Arial"/>
          <w:bCs/>
          <w:i/>
          <w:u w:val="single"/>
        </w:rPr>
        <w:t>Boundaries Update</w:t>
      </w:r>
      <w:r w:rsidR="00457952">
        <w:rPr>
          <w:rFonts w:ascii="Arial" w:hAnsi="Arial" w:cs="Arial"/>
          <w:bCs/>
          <w:i/>
          <w:u w:val="single"/>
        </w:rPr>
        <w:t>:</w:t>
      </w:r>
      <w:r w:rsidR="00457952">
        <w:rPr>
          <w:rFonts w:ascii="Arial" w:hAnsi="Arial" w:cs="Arial"/>
          <w:bCs/>
        </w:rPr>
        <w:tab/>
      </w:r>
      <w:r w:rsidR="00457952">
        <w:rPr>
          <w:rFonts w:ascii="Arial" w:hAnsi="Arial" w:cs="Arial"/>
          <w:bCs/>
        </w:rPr>
        <w:tab/>
      </w:r>
      <w:r w:rsidR="00C71964">
        <w:rPr>
          <w:rFonts w:ascii="Arial" w:hAnsi="Arial" w:cs="Arial"/>
          <w:bCs/>
        </w:rPr>
        <w:t xml:space="preserve">Mr. Kohnle stated that the signatures were still 25 short which is still the minimum number needed. Much discussion ensued regarding how to go about trying to get more names.  Director </w:t>
      </w:r>
      <w:r w:rsidR="00C71964" w:rsidRPr="00E674E2">
        <w:rPr>
          <w:rFonts w:ascii="Arial" w:hAnsi="Arial" w:cs="Arial"/>
          <w:bCs/>
        </w:rPr>
        <w:t>Lattimer</w:t>
      </w:r>
      <w:r w:rsidR="00C71964">
        <w:rPr>
          <w:rFonts w:ascii="Arial" w:hAnsi="Arial" w:cs="Arial"/>
          <w:bCs/>
        </w:rPr>
        <w:t xml:space="preserve"> stated that the deadline was September 2019 which allows for some time still.  Mr. </w:t>
      </w:r>
      <w:r w:rsidR="00C71964">
        <w:rPr>
          <w:rFonts w:ascii="Arial" w:hAnsi="Arial" w:cs="Arial"/>
          <w:bCs/>
        </w:rPr>
        <w:lastRenderedPageBreak/>
        <w:t xml:space="preserve">Kohnle stated that more letters and emails have been sent.  He feels more hands on approach is probably necessary (such as phone calls, knocking on doors, etc.).  </w:t>
      </w:r>
    </w:p>
    <w:p w:rsidR="00C71964" w:rsidRDefault="00C71964" w:rsidP="00C71964">
      <w:pPr>
        <w:pStyle w:val="ListParagraph"/>
        <w:rPr>
          <w:rFonts w:ascii="Arial" w:hAnsi="Arial" w:cs="Arial"/>
          <w:bCs/>
        </w:rPr>
      </w:pPr>
    </w:p>
    <w:p w:rsidR="00C71964" w:rsidRDefault="00C71964" w:rsidP="00C71964">
      <w:pPr>
        <w:widowControl w:val="0"/>
        <w:autoSpaceDE w:val="0"/>
        <w:autoSpaceDN w:val="0"/>
        <w:adjustRightInd w:val="0"/>
        <w:ind w:left="720"/>
        <w:rPr>
          <w:rFonts w:ascii="Arial" w:hAnsi="Arial" w:cs="Arial"/>
          <w:bCs/>
        </w:rPr>
      </w:pPr>
      <w:r w:rsidRPr="00C71964">
        <w:rPr>
          <w:rFonts w:ascii="Arial" w:hAnsi="Arial" w:cs="Arial"/>
          <w:bCs/>
        </w:rPr>
        <w:t xml:space="preserve">Director Towers wondered if some realized that not responding was the same as a “no” vote.  </w:t>
      </w:r>
    </w:p>
    <w:p w:rsidR="00F31B05" w:rsidRDefault="00F31B05" w:rsidP="00C71964">
      <w:pPr>
        <w:widowControl w:val="0"/>
        <w:autoSpaceDE w:val="0"/>
        <w:autoSpaceDN w:val="0"/>
        <w:adjustRightInd w:val="0"/>
        <w:ind w:left="720"/>
        <w:rPr>
          <w:rFonts w:ascii="Arial" w:hAnsi="Arial" w:cs="Arial"/>
          <w:bCs/>
        </w:rPr>
      </w:pPr>
    </w:p>
    <w:p w:rsidR="00F31B05" w:rsidRDefault="00F31B05" w:rsidP="00C71964">
      <w:pPr>
        <w:widowControl w:val="0"/>
        <w:autoSpaceDE w:val="0"/>
        <w:autoSpaceDN w:val="0"/>
        <w:adjustRightInd w:val="0"/>
        <w:ind w:left="720"/>
        <w:rPr>
          <w:rFonts w:ascii="Arial" w:hAnsi="Arial" w:cs="Arial"/>
          <w:bCs/>
        </w:rPr>
      </w:pPr>
      <w:r w:rsidRPr="00522869">
        <w:rPr>
          <w:rFonts w:ascii="Arial" w:hAnsi="Arial" w:cs="Arial"/>
          <w:bCs/>
        </w:rPr>
        <w:t>Director Tra</w:t>
      </w:r>
      <w:r w:rsidR="00522869">
        <w:rPr>
          <w:rFonts w:ascii="Arial" w:hAnsi="Arial" w:cs="Arial"/>
          <w:bCs/>
        </w:rPr>
        <w:t>cy shared her concern that the B</w:t>
      </w:r>
      <w:r w:rsidRPr="00522869">
        <w:rPr>
          <w:rFonts w:ascii="Arial" w:hAnsi="Arial" w:cs="Arial"/>
          <w:bCs/>
        </w:rPr>
        <w:t>oard members need to be more proactive in getting the vote</w:t>
      </w:r>
      <w:r w:rsidR="00D6300F" w:rsidRPr="00522869">
        <w:rPr>
          <w:rFonts w:ascii="Arial" w:hAnsi="Arial" w:cs="Arial"/>
          <w:bCs/>
        </w:rPr>
        <w:t>.  “</w:t>
      </w:r>
      <w:r w:rsidR="00D6300F" w:rsidRPr="00522869">
        <w:rPr>
          <w:rFonts w:ascii="Arial" w:hAnsi="Arial" w:cs="Arial"/>
          <w:bCs/>
          <w:i/>
        </w:rPr>
        <w:t>We have worked too hard to let the boundaries get voted down</w:t>
      </w:r>
      <w:proofErr w:type="gramStart"/>
      <w:r w:rsidR="00D6300F" w:rsidRPr="00522869">
        <w:rPr>
          <w:rFonts w:ascii="Arial" w:hAnsi="Arial" w:cs="Arial"/>
          <w:bCs/>
          <w:i/>
        </w:rPr>
        <w:t xml:space="preserve">. </w:t>
      </w:r>
      <w:proofErr w:type="gramEnd"/>
      <w:r w:rsidR="00D6300F" w:rsidRPr="00522869">
        <w:rPr>
          <w:rFonts w:ascii="Arial" w:hAnsi="Arial" w:cs="Arial"/>
          <w:bCs/>
          <w:i/>
        </w:rPr>
        <w:t>We need a concrete plan</w:t>
      </w:r>
      <w:r w:rsidR="00522869">
        <w:rPr>
          <w:rFonts w:ascii="Arial" w:hAnsi="Arial" w:cs="Arial"/>
          <w:bCs/>
        </w:rPr>
        <w:t>.”  In the past, D</w:t>
      </w:r>
      <w:r w:rsidR="00D6300F" w:rsidRPr="00522869">
        <w:rPr>
          <w:rFonts w:ascii="Arial" w:hAnsi="Arial" w:cs="Arial"/>
          <w:bCs/>
        </w:rPr>
        <w:t>irectors have gone door to door soliciting votes for other issues.</w:t>
      </w:r>
    </w:p>
    <w:p w:rsidR="00C71964" w:rsidRDefault="00C71964" w:rsidP="00C71964">
      <w:pPr>
        <w:widowControl w:val="0"/>
        <w:autoSpaceDE w:val="0"/>
        <w:autoSpaceDN w:val="0"/>
        <w:adjustRightInd w:val="0"/>
        <w:ind w:left="720"/>
        <w:rPr>
          <w:rFonts w:ascii="Arial" w:hAnsi="Arial" w:cs="Arial"/>
          <w:bCs/>
        </w:rPr>
      </w:pPr>
    </w:p>
    <w:p w:rsidR="00C71964" w:rsidRDefault="00C71964" w:rsidP="00601A23">
      <w:pPr>
        <w:widowControl w:val="0"/>
        <w:autoSpaceDE w:val="0"/>
        <w:autoSpaceDN w:val="0"/>
        <w:adjustRightInd w:val="0"/>
        <w:ind w:left="720"/>
        <w:jc w:val="both"/>
        <w:rPr>
          <w:rFonts w:ascii="Arial" w:hAnsi="Arial" w:cs="Arial"/>
          <w:bCs/>
        </w:rPr>
      </w:pPr>
      <w:r w:rsidRPr="00C71964">
        <w:rPr>
          <w:rFonts w:ascii="Arial" w:hAnsi="Arial" w:cs="Arial"/>
          <w:bCs/>
        </w:rPr>
        <w:t xml:space="preserve">Mr. Kohnle reiterated that if Board members needed more information to just touch base with him.  </w:t>
      </w:r>
    </w:p>
    <w:p w:rsidR="00C71964" w:rsidRDefault="00C71964" w:rsidP="00601A23">
      <w:pPr>
        <w:widowControl w:val="0"/>
        <w:autoSpaceDE w:val="0"/>
        <w:autoSpaceDN w:val="0"/>
        <w:adjustRightInd w:val="0"/>
        <w:ind w:left="720"/>
        <w:jc w:val="both"/>
        <w:rPr>
          <w:rFonts w:ascii="Arial" w:hAnsi="Arial" w:cs="Arial"/>
          <w:bCs/>
        </w:rPr>
      </w:pPr>
    </w:p>
    <w:p w:rsidR="00676143" w:rsidRDefault="00C71964" w:rsidP="00601A23">
      <w:pPr>
        <w:widowControl w:val="0"/>
        <w:autoSpaceDE w:val="0"/>
        <w:autoSpaceDN w:val="0"/>
        <w:adjustRightInd w:val="0"/>
        <w:ind w:left="720"/>
        <w:jc w:val="both"/>
        <w:rPr>
          <w:rFonts w:ascii="Arial" w:hAnsi="Arial" w:cs="Arial"/>
          <w:bCs/>
        </w:rPr>
      </w:pPr>
      <w:r w:rsidRPr="00C71964">
        <w:rPr>
          <w:rFonts w:ascii="Arial" w:hAnsi="Arial" w:cs="Arial"/>
          <w:bCs/>
        </w:rPr>
        <w:t xml:space="preserve">Director </w:t>
      </w:r>
      <w:proofErr w:type="spellStart"/>
      <w:r w:rsidRPr="00C71964">
        <w:rPr>
          <w:rFonts w:ascii="Arial" w:hAnsi="Arial" w:cs="Arial"/>
          <w:bCs/>
        </w:rPr>
        <w:t>Onessimo</w:t>
      </w:r>
      <w:proofErr w:type="spellEnd"/>
      <w:r w:rsidRPr="00C71964">
        <w:rPr>
          <w:rFonts w:ascii="Arial" w:hAnsi="Arial" w:cs="Arial"/>
          <w:bCs/>
        </w:rPr>
        <w:t xml:space="preserve"> asked if giving out too much information, door knocking, and phone calling wasn’t an invasion of privacy.  The </w:t>
      </w:r>
      <w:r>
        <w:rPr>
          <w:rFonts w:ascii="Arial" w:hAnsi="Arial" w:cs="Arial"/>
          <w:bCs/>
        </w:rPr>
        <w:t xml:space="preserve">letter didn’t say they had to vote one way or another.  </w:t>
      </w:r>
    </w:p>
    <w:p w:rsidR="00C71964" w:rsidRDefault="00C71964" w:rsidP="00601A23">
      <w:pPr>
        <w:widowControl w:val="0"/>
        <w:autoSpaceDE w:val="0"/>
        <w:autoSpaceDN w:val="0"/>
        <w:adjustRightInd w:val="0"/>
        <w:ind w:left="720"/>
        <w:jc w:val="both"/>
        <w:rPr>
          <w:rFonts w:ascii="Arial" w:hAnsi="Arial" w:cs="Arial"/>
          <w:bCs/>
        </w:rPr>
      </w:pPr>
    </w:p>
    <w:p w:rsidR="00601A23" w:rsidRDefault="00C71964" w:rsidP="00601A23">
      <w:pPr>
        <w:widowControl w:val="0"/>
        <w:autoSpaceDE w:val="0"/>
        <w:autoSpaceDN w:val="0"/>
        <w:adjustRightInd w:val="0"/>
        <w:ind w:left="720"/>
        <w:jc w:val="both"/>
        <w:rPr>
          <w:rFonts w:ascii="Arial" w:hAnsi="Arial" w:cs="Arial"/>
          <w:bCs/>
        </w:rPr>
      </w:pPr>
      <w:r>
        <w:rPr>
          <w:rFonts w:ascii="Arial" w:hAnsi="Arial" w:cs="Arial"/>
          <w:bCs/>
        </w:rPr>
        <w:t xml:space="preserve">Director </w:t>
      </w:r>
      <w:r w:rsidRPr="00E674E2">
        <w:rPr>
          <w:rFonts w:ascii="Arial" w:hAnsi="Arial" w:cs="Arial"/>
          <w:bCs/>
        </w:rPr>
        <w:t>Lattimer</w:t>
      </w:r>
      <w:r w:rsidR="00FA258C">
        <w:rPr>
          <w:rFonts w:ascii="Arial" w:hAnsi="Arial" w:cs="Arial"/>
          <w:bCs/>
        </w:rPr>
        <w:t xml:space="preserve"> asked Mr. Kohnle to check with Conservancy attorney to see if this is allowed (aka the right to privacy). </w:t>
      </w:r>
      <w:r w:rsidR="00601A23">
        <w:rPr>
          <w:rFonts w:ascii="Arial" w:hAnsi="Arial" w:cs="Arial"/>
          <w:bCs/>
        </w:rPr>
        <w:t xml:space="preserve"> </w:t>
      </w:r>
    </w:p>
    <w:p w:rsidR="00601A23" w:rsidRDefault="00601A23" w:rsidP="00601A23">
      <w:pPr>
        <w:widowControl w:val="0"/>
        <w:autoSpaceDE w:val="0"/>
        <w:autoSpaceDN w:val="0"/>
        <w:adjustRightInd w:val="0"/>
        <w:ind w:left="720"/>
        <w:jc w:val="both"/>
        <w:rPr>
          <w:rFonts w:ascii="Arial" w:hAnsi="Arial" w:cs="Arial"/>
          <w:bCs/>
        </w:rPr>
      </w:pPr>
    </w:p>
    <w:p w:rsidR="00601A23" w:rsidRDefault="00601A23" w:rsidP="00601A23">
      <w:pPr>
        <w:widowControl w:val="0"/>
        <w:autoSpaceDE w:val="0"/>
        <w:autoSpaceDN w:val="0"/>
        <w:adjustRightInd w:val="0"/>
        <w:ind w:left="720"/>
        <w:jc w:val="both"/>
        <w:rPr>
          <w:rFonts w:ascii="Arial" w:hAnsi="Arial" w:cs="Arial"/>
          <w:bCs/>
        </w:rPr>
      </w:pPr>
      <w:r>
        <w:rPr>
          <w:rFonts w:ascii="Arial" w:hAnsi="Arial" w:cs="Arial"/>
          <w:bCs/>
        </w:rPr>
        <w:t xml:space="preserve">Director </w:t>
      </w:r>
      <w:proofErr w:type="spellStart"/>
      <w:r>
        <w:rPr>
          <w:rFonts w:ascii="Arial" w:hAnsi="Arial" w:cs="Arial"/>
          <w:bCs/>
        </w:rPr>
        <w:t>Onessimo</w:t>
      </w:r>
      <w:proofErr w:type="spellEnd"/>
      <w:r>
        <w:rPr>
          <w:rFonts w:ascii="Arial" w:hAnsi="Arial" w:cs="Arial"/>
          <w:bCs/>
        </w:rPr>
        <w:t xml:space="preserve"> worried that this may come off being pushy like there was an agenda being forced. Director Lattimer </w:t>
      </w:r>
      <w:r w:rsidRPr="00522869">
        <w:rPr>
          <w:rFonts w:ascii="Arial" w:hAnsi="Arial" w:cs="Arial"/>
          <w:bCs/>
        </w:rPr>
        <w:t>stated</w:t>
      </w:r>
      <w:r w:rsidR="00F31B05" w:rsidRPr="00522869">
        <w:rPr>
          <w:rFonts w:ascii="Arial" w:hAnsi="Arial" w:cs="Arial"/>
          <w:bCs/>
        </w:rPr>
        <w:t xml:space="preserve"> to</w:t>
      </w:r>
      <w:r>
        <w:rPr>
          <w:rFonts w:ascii="Arial" w:hAnsi="Arial" w:cs="Arial"/>
          <w:bCs/>
        </w:rPr>
        <w:t xml:space="preserve"> Council members, if they were comfortable going door to door, then do so but not to feel they have to do that kind of leg work.  </w:t>
      </w:r>
    </w:p>
    <w:p w:rsidR="0004218D" w:rsidRPr="0004218D" w:rsidRDefault="0004218D" w:rsidP="00601A23">
      <w:pPr>
        <w:widowControl w:val="0"/>
        <w:autoSpaceDE w:val="0"/>
        <w:autoSpaceDN w:val="0"/>
        <w:adjustRightInd w:val="0"/>
        <w:ind w:left="360"/>
        <w:jc w:val="both"/>
        <w:rPr>
          <w:rFonts w:ascii="Arial" w:hAnsi="Arial" w:cs="Arial"/>
          <w:bCs/>
        </w:rPr>
      </w:pPr>
    </w:p>
    <w:p w:rsidR="009B4373" w:rsidRDefault="00C90BDA" w:rsidP="00601A23">
      <w:pPr>
        <w:widowControl w:val="0"/>
        <w:numPr>
          <w:ilvl w:val="0"/>
          <w:numId w:val="5"/>
        </w:numPr>
        <w:autoSpaceDE w:val="0"/>
        <w:autoSpaceDN w:val="0"/>
        <w:adjustRightInd w:val="0"/>
        <w:jc w:val="both"/>
        <w:rPr>
          <w:rFonts w:ascii="Arial" w:hAnsi="Arial" w:cs="Arial"/>
          <w:bCs/>
        </w:rPr>
      </w:pPr>
      <w:r w:rsidRPr="00C90BDA">
        <w:rPr>
          <w:rFonts w:ascii="Arial" w:hAnsi="Arial" w:cs="Arial"/>
          <w:bCs/>
          <w:i/>
          <w:u w:val="single"/>
        </w:rPr>
        <w:t>Landscaping</w:t>
      </w:r>
      <w:r w:rsidR="00A75603">
        <w:rPr>
          <w:rFonts w:ascii="Arial" w:hAnsi="Arial" w:cs="Arial"/>
          <w:bCs/>
          <w:i/>
          <w:u w:val="single"/>
        </w:rPr>
        <w:t xml:space="preserve">, Snow Removal, </w:t>
      </w:r>
      <w:proofErr w:type="spellStart"/>
      <w:r w:rsidR="00A75603">
        <w:rPr>
          <w:rFonts w:ascii="Arial" w:hAnsi="Arial" w:cs="Arial"/>
          <w:bCs/>
          <w:i/>
          <w:u w:val="single"/>
        </w:rPr>
        <w:t>Fert</w:t>
      </w:r>
      <w:proofErr w:type="spellEnd"/>
      <w:proofErr w:type="gramStart"/>
      <w:r w:rsidR="00A75603">
        <w:rPr>
          <w:rFonts w:ascii="Arial" w:hAnsi="Arial" w:cs="Arial"/>
          <w:bCs/>
          <w:i/>
          <w:u w:val="single"/>
        </w:rPr>
        <w:t xml:space="preserve">. </w:t>
      </w:r>
      <w:proofErr w:type="gramEnd"/>
      <w:r w:rsidR="00A75603">
        <w:rPr>
          <w:rFonts w:ascii="Arial" w:hAnsi="Arial" w:cs="Arial"/>
          <w:bCs/>
          <w:i/>
          <w:u w:val="single"/>
        </w:rPr>
        <w:t>Contract</w:t>
      </w:r>
      <w:r w:rsidR="00457952" w:rsidRPr="00C90BDA">
        <w:rPr>
          <w:rFonts w:ascii="Arial" w:hAnsi="Arial" w:cs="Arial"/>
          <w:bCs/>
        </w:rPr>
        <w:t>:</w:t>
      </w:r>
      <w:r w:rsidR="00457952" w:rsidRPr="00C90BDA">
        <w:rPr>
          <w:rFonts w:ascii="Arial" w:hAnsi="Arial" w:cs="Arial"/>
          <w:bCs/>
        </w:rPr>
        <w:tab/>
      </w:r>
      <w:r w:rsidR="0004218D" w:rsidRPr="00C90BDA">
        <w:rPr>
          <w:rFonts w:ascii="Arial" w:hAnsi="Arial" w:cs="Arial"/>
          <w:bCs/>
        </w:rPr>
        <w:t xml:space="preserve"> </w:t>
      </w:r>
      <w:r w:rsidR="00601A23">
        <w:rPr>
          <w:rFonts w:ascii="Arial" w:hAnsi="Arial" w:cs="Arial"/>
          <w:bCs/>
        </w:rPr>
        <w:t xml:space="preserve">Mr. Kohnle reported that the final changes to the contract with Russo were made and Director Lattimer has signed it.  This is now done. </w:t>
      </w:r>
    </w:p>
    <w:p w:rsidR="00380255" w:rsidRDefault="00380255" w:rsidP="00601A23">
      <w:pPr>
        <w:pStyle w:val="ListParagraph"/>
        <w:jc w:val="both"/>
        <w:rPr>
          <w:rFonts w:ascii="Arial" w:hAnsi="Arial" w:cs="Arial"/>
          <w:bCs/>
        </w:rPr>
      </w:pPr>
    </w:p>
    <w:p w:rsidR="00380255" w:rsidRPr="00522869" w:rsidRDefault="00380255" w:rsidP="00601A23">
      <w:pPr>
        <w:widowControl w:val="0"/>
        <w:numPr>
          <w:ilvl w:val="0"/>
          <w:numId w:val="5"/>
        </w:numPr>
        <w:autoSpaceDE w:val="0"/>
        <w:autoSpaceDN w:val="0"/>
        <w:adjustRightInd w:val="0"/>
        <w:jc w:val="both"/>
        <w:rPr>
          <w:rFonts w:ascii="Arial" w:hAnsi="Arial" w:cs="Arial"/>
          <w:bCs/>
        </w:rPr>
      </w:pPr>
      <w:r w:rsidRPr="00601A23">
        <w:rPr>
          <w:rFonts w:ascii="Arial" w:hAnsi="Arial" w:cs="Arial"/>
          <w:bCs/>
          <w:i/>
          <w:u w:val="single"/>
        </w:rPr>
        <w:t>Townhome/Duplex</w:t>
      </w:r>
      <w:r w:rsidR="006D66B3">
        <w:rPr>
          <w:rFonts w:ascii="Arial" w:hAnsi="Arial" w:cs="Arial"/>
          <w:bCs/>
        </w:rPr>
        <w:t xml:space="preserve">: </w:t>
      </w:r>
      <w:r w:rsidR="00601A23">
        <w:rPr>
          <w:rFonts w:ascii="Arial" w:hAnsi="Arial" w:cs="Arial"/>
          <w:bCs/>
        </w:rPr>
        <w:t>Townhome/Duplexes had a meeting to discuss the reallocation issue and decided on a 60/40 split</w:t>
      </w:r>
      <w:r w:rsidR="00D6300F">
        <w:rPr>
          <w:rFonts w:ascii="Arial" w:hAnsi="Arial" w:cs="Arial"/>
          <w:bCs/>
        </w:rPr>
        <w:t>.</w:t>
      </w:r>
      <w:r w:rsidR="00601A23">
        <w:rPr>
          <w:rFonts w:ascii="Arial" w:hAnsi="Arial" w:cs="Arial"/>
          <w:bCs/>
        </w:rPr>
        <w:t xml:space="preserve">  It was decided that January 2018 moving forward the change would take place.  Director Tracy thought the change was to take place January 2019.  Some discussion ensued.  Director Lattimer stated that the changes</w:t>
      </w:r>
      <w:r w:rsidR="00D6300F">
        <w:rPr>
          <w:rFonts w:ascii="Arial" w:hAnsi="Arial" w:cs="Arial"/>
          <w:bCs/>
        </w:rPr>
        <w:t xml:space="preserve"> </w:t>
      </w:r>
      <w:r w:rsidR="00D6300F" w:rsidRPr="00522869">
        <w:rPr>
          <w:rFonts w:ascii="Arial" w:hAnsi="Arial" w:cs="Arial"/>
          <w:bCs/>
        </w:rPr>
        <w:t>to HOA fees</w:t>
      </w:r>
      <w:r w:rsidR="00601A23" w:rsidRPr="00522869">
        <w:rPr>
          <w:rFonts w:ascii="Arial" w:hAnsi="Arial" w:cs="Arial"/>
          <w:bCs/>
        </w:rPr>
        <w:t xml:space="preserve"> will be reflect</w:t>
      </w:r>
      <w:r w:rsidR="00D6300F" w:rsidRPr="00522869">
        <w:rPr>
          <w:rFonts w:ascii="Arial" w:hAnsi="Arial" w:cs="Arial"/>
          <w:bCs/>
        </w:rPr>
        <w:t xml:space="preserve">ed in the next Financial Report but that the reallocation will happen in January 2018.  Duplex Council budget will be over budget with this $18,000 additional expense. </w:t>
      </w:r>
      <w:r w:rsidR="00522869" w:rsidRPr="00522869">
        <w:rPr>
          <w:rFonts w:ascii="Arial" w:hAnsi="Arial" w:cs="Arial"/>
          <w:bCs/>
        </w:rPr>
        <w:t>Mr. Kohnle</w:t>
      </w:r>
      <w:r w:rsidR="00D6300F" w:rsidRPr="00522869">
        <w:rPr>
          <w:rFonts w:ascii="Arial" w:hAnsi="Arial" w:cs="Arial"/>
          <w:bCs/>
        </w:rPr>
        <w:t xml:space="preserve"> indicated that the $10,000 rebate from the insurance would offset some of that cost.  </w:t>
      </w:r>
    </w:p>
    <w:p w:rsidR="0004218D" w:rsidRPr="00522869" w:rsidRDefault="0004218D" w:rsidP="0004218D">
      <w:pPr>
        <w:pStyle w:val="ListParagraph"/>
        <w:rPr>
          <w:rFonts w:ascii="Arial" w:hAnsi="Arial" w:cs="Arial"/>
          <w:bCs/>
        </w:rPr>
      </w:pPr>
    </w:p>
    <w:p w:rsidR="00180317" w:rsidRPr="00522869" w:rsidRDefault="00F81BE8" w:rsidP="006D66B3">
      <w:pPr>
        <w:widowControl w:val="0"/>
        <w:numPr>
          <w:ilvl w:val="0"/>
          <w:numId w:val="5"/>
        </w:numPr>
        <w:autoSpaceDE w:val="0"/>
        <w:autoSpaceDN w:val="0"/>
        <w:adjustRightInd w:val="0"/>
        <w:jc w:val="both"/>
        <w:rPr>
          <w:rFonts w:ascii="Arial" w:hAnsi="Arial" w:cs="Arial"/>
          <w:bCs/>
        </w:rPr>
      </w:pPr>
      <w:r w:rsidRPr="00522869">
        <w:rPr>
          <w:rFonts w:ascii="Arial" w:hAnsi="Arial" w:cs="Arial"/>
          <w:bCs/>
          <w:i/>
          <w:u w:val="single"/>
        </w:rPr>
        <w:t xml:space="preserve">2018 </w:t>
      </w:r>
      <w:r w:rsidR="00380255" w:rsidRPr="00522869">
        <w:rPr>
          <w:rFonts w:ascii="Arial" w:hAnsi="Arial" w:cs="Arial"/>
          <w:bCs/>
          <w:i/>
          <w:u w:val="single"/>
        </w:rPr>
        <w:t>Landscaping Projects</w:t>
      </w:r>
      <w:r w:rsidR="006D66B3">
        <w:rPr>
          <w:rFonts w:ascii="Arial" w:hAnsi="Arial" w:cs="Arial"/>
          <w:bCs/>
        </w:rPr>
        <w:t xml:space="preserve">:  </w:t>
      </w:r>
      <w:r w:rsidR="007A0FF8" w:rsidRPr="00522869">
        <w:rPr>
          <w:rFonts w:ascii="Arial" w:hAnsi="Arial" w:cs="Arial"/>
          <w:bCs/>
        </w:rPr>
        <w:t xml:space="preserve">Mr. Kohnle reviewed the list provided in the Board Packet.  He stressed that Russo would like to get authority to start work around the pool/pond area as they would like to tackle the overgrowth and evasive plants before spring growth takes root.  The estimated cost would be about $3300.  When asked when they could start, Mr. Kohnle stated they would start in March.  He stated all the projects can be done over the course of the year but the pond/pool </w:t>
      </w:r>
      <w:r w:rsidR="007A0FF8" w:rsidRPr="00522869">
        <w:rPr>
          <w:rFonts w:ascii="Arial" w:hAnsi="Arial" w:cs="Arial"/>
          <w:bCs/>
        </w:rPr>
        <w:lastRenderedPageBreak/>
        <w:t xml:space="preserve">area is needs attention now.  Director Lattimer suggested the Board discuss the other projects at the March meeting </w:t>
      </w:r>
      <w:r w:rsidR="00522869" w:rsidRPr="00522869">
        <w:rPr>
          <w:rFonts w:ascii="Arial" w:hAnsi="Arial" w:cs="Arial"/>
          <w:bCs/>
        </w:rPr>
        <w:t>when more d</w:t>
      </w:r>
      <w:r w:rsidR="00D6300F" w:rsidRPr="00522869">
        <w:rPr>
          <w:rFonts w:ascii="Arial" w:hAnsi="Arial" w:cs="Arial"/>
          <w:bCs/>
        </w:rPr>
        <w:t xml:space="preserve">irectors were present </w:t>
      </w:r>
      <w:r w:rsidR="007A0FF8" w:rsidRPr="00522869">
        <w:rPr>
          <w:rFonts w:ascii="Arial" w:hAnsi="Arial" w:cs="Arial"/>
          <w:bCs/>
        </w:rPr>
        <w:t xml:space="preserve">and </w:t>
      </w:r>
      <w:r w:rsidR="00D6300F" w:rsidRPr="00522869">
        <w:rPr>
          <w:rFonts w:ascii="Arial" w:hAnsi="Arial" w:cs="Arial"/>
          <w:bCs/>
        </w:rPr>
        <w:t>only address</w:t>
      </w:r>
      <w:r w:rsidR="007A0FF8" w:rsidRPr="00522869">
        <w:rPr>
          <w:rFonts w:ascii="Arial" w:hAnsi="Arial" w:cs="Arial"/>
          <w:bCs/>
        </w:rPr>
        <w:t xml:space="preserve"> this </w:t>
      </w:r>
      <w:r w:rsidR="00D6300F" w:rsidRPr="00522869">
        <w:rPr>
          <w:rFonts w:ascii="Arial" w:hAnsi="Arial" w:cs="Arial"/>
          <w:bCs/>
        </w:rPr>
        <w:t>proposal</w:t>
      </w:r>
      <w:r w:rsidR="007A0FF8" w:rsidRPr="00522869">
        <w:rPr>
          <w:rFonts w:ascii="Arial" w:hAnsi="Arial" w:cs="Arial"/>
          <w:bCs/>
        </w:rPr>
        <w:t xml:space="preserve"> now.  </w:t>
      </w:r>
    </w:p>
    <w:p w:rsidR="007A0FF8" w:rsidRDefault="007A0FF8" w:rsidP="006D66B3">
      <w:pPr>
        <w:pStyle w:val="ListParagraph"/>
        <w:jc w:val="both"/>
        <w:rPr>
          <w:rFonts w:ascii="Arial" w:hAnsi="Arial" w:cs="Arial"/>
          <w:bCs/>
        </w:rPr>
      </w:pPr>
    </w:p>
    <w:p w:rsidR="007A0FF8" w:rsidRPr="007A0FF8" w:rsidRDefault="007A0FF8" w:rsidP="006D66B3">
      <w:pPr>
        <w:widowControl w:val="0"/>
        <w:autoSpaceDE w:val="0"/>
        <w:autoSpaceDN w:val="0"/>
        <w:adjustRightInd w:val="0"/>
        <w:jc w:val="both"/>
        <w:rPr>
          <w:rFonts w:ascii="Arial" w:hAnsi="Arial" w:cs="Arial"/>
          <w:b/>
          <w:bCs/>
        </w:rPr>
      </w:pPr>
      <w:r w:rsidRPr="007A0FF8">
        <w:rPr>
          <w:rFonts w:ascii="Arial" w:hAnsi="Arial" w:cs="Arial"/>
          <w:b/>
          <w:bCs/>
          <w:u w:val="single"/>
        </w:rPr>
        <w:t>MOTION</w:t>
      </w:r>
      <w:r w:rsidRPr="007A0FF8">
        <w:rPr>
          <w:rFonts w:ascii="Arial" w:hAnsi="Arial" w:cs="Arial"/>
          <w:b/>
          <w:bCs/>
        </w:rPr>
        <w:t xml:space="preserve">:  Director Tracy made a motion seconded by Director Lattimer that the Board approve 5563 Order from the Board Packet. </w:t>
      </w:r>
      <w:r>
        <w:rPr>
          <w:rFonts w:ascii="Arial" w:hAnsi="Arial" w:cs="Arial"/>
          <w:b/>
          <w:bCs/>
        </w:rPr>
        <w:t xml:space="preserve"> After discussion, t</w:t>
      </w:r>
      <w:r w:rsidRPr="007A0FF8">
        <w:rPr>
          <w:rFonts w:ascii="Arial" w:hAnsi="Arial" w:cs="Arial"/>
          <w:b/>
          <w:bCs/>
        </w:rPr>
        <w:t xml:space="preserve">he motion passed unanimously.    </w:t>
      </w:r>
    </w:p>
    <w:p w:rsidR="00350747" w:rsidRDefault="00350747" w:rsidP="006D66B3">
      <w:pPr>
        <w:widowControl w:val="0"/>
        <w:autoSpaceDE w:val="0"/>
        <w:autoSpaceDN w:val="0"/>
        <w:adjustRightInd w:val="0"/>
        <w:jc w:val="both"/>
        <w:rPr>
          <w:rFonts w:ascii="Arial" w:hAnsi="Arial" w:cs="Arial"/>
          <w:b/>
          <w:bCs/>
        </w:rPr>
      </w:pPr>
    </w:p>
    <w:p w:rsidR="00E84576" w:rsidRDefault="00350747" w:rsidP="006D66B3">
      <w:pPr>
        <w:widowControl w:val="0"/>
        <w:numPr>
          <w:ilvl w:val="0"/>
          <w:numId w:val="1"/>
        </w:numPr>
        <w:autoSpaceDE w:val="0"/>
        <w:autoSpaceDN w:val="0"/>
        <w:adjustRightInd w:val="0"/>
        <w:ind w:left="360"/>
        <w:jc w:val="both"/>
        <w:rPr>
          <w:rFonts w:ascii="Arial" w:hAnsi="Arial" w:cs="Arial"/>
          <w:b/>
          <w:bCs/>
        </w:rPr>
      </w:pPr>
      <w:r>
        <w:rPr>
          <w:rFonts w:ascii="Arial" w:hAnsi="Arial" w:cs="Arial"/>
          <w:b/>
          <w:bCs/>
        </w:rPr>
        <w:t>UNIT OWNERS FORUM</w:t>
      </w:r>
      <w:r w:rsidR="007A0FF8">
        <w:rPr>
          <w:rFonts w:ascii="Arial" w:hAnsi="Arial" w:cs="Arial"/>
          <w:b/>
          <w:bCs/>
        </w:rPr>
        <w:t>:</w:t>
      </w:r>
    </w:p>
    <w:p w:rsidR="007A0FF8" w:rsidRPr="007A0FF8" w:rsidRDefault="007A0FF8" w:rsidP="006D66B3">
      <w:pPr>
        <w:widowControl w:val="0"/>
        <w:autoSpaceDE w:val="0"/>
        <w:autoSpaceDN w:val="0"/>
        <w:adjustRightInd w:val="0"/>
        <w:ind w:left="360"/>
        <w:jc w:val="both"/>
        <w:rPr>
          <w:rFonts w:ascii="Arial" w:hAnsi="Arial" w:cs="Arial"/>
          <w:bCs/>
        </w:rPr>
      </w:pPr>
    </w:p>
    <w:p w:rsidR="000E3149" w:rsidRPr="00522869" w:rsidRDefault="005C09B0" w:rsidP="006D66B3">
      <w:pPr>
        <w:widowControl w:val="0"/>
        <w:autoSpaceDE w:val="0"/>
        <w:autoSpaceDN w:val="0"/>
        <w:adjustRightInd w:val="0"/>
        <w:ind w:left="360"/>
        <w:jc w:val="both"/>
        <w:rPr>
          <w:rFonts w:ascii="Arial" w:hAnsi="Arial" w:cs="Arial"/>
          <w:bCs/>
        </w:rPr>
      </w:pPr>
      <w:r>
        <w:rPr>
          <w:rFonts w:ascii="Arial" w:hAnsi="Arial" w:cs="Arial"/>
          <w:bCs/>
        </w:rPr>
        <w:t xml:space="preserve">Terry </w:t>
      </w:r>
      <w:proofErr w:type="spellStart"/>
      <w:r w:rsidR="00D6300F">
        <w:rPr>
          <w:rFonts w:ascii="Arial" w:hAnsi="Arial" w:cs="Arial"/>
          <w:bCs/>
        </w:rPr>
        <w:t>Tra</w:t>
      </w:r>
      <w:r>
        <w:rPr>
          <w:rFonts w:ascii="Arial" w:hAnsi="Arial" w:cs="Arial"/>
          <w:bCs/>
        </w:rPr>
        <w:t>c</w:t>
      </w:r>
      <w:r w:rsidR="00D6300F">
        <w:rPr>
          <w:rFonts w:ascii="Arial" w:hAnsi="Arial" w:cs="Arial"/>
          <w:bCs/>
        </w:rPr>
        <w:t>z</w:t>
      </w:r>
      <w:proofErr w:type="spellEnd"/>
      <w:r w:rsidR="00D6300F">
        <w:rPr>
          <w:rFonts w:ascii="Arial" w:hAnsi="Arial" w:cs="Arial"/>
          <w:bCs/>
        </w:rPr>
        <w:t xml:space="preserve">, </w:t>
      </w:r>
      <w:r w:rsidR="00105B52">
        <w:rPr>
          <w:rFonts w:ascii="Arial" w:hAnsi="Arial" w:cs="Arial"/>
          <w:bCs/>
        </w:rPr>
        <w:t>619 Thoreau Circl</w:t>
      </w:r>
      <w:r>
        <w:rPr>
          <w:rFonts w:ascii="Arial" w:hAnsi="Arial" w:cs="Arial"/>
          <w:bCs/>
        </w:rPr>
        <w:t xml:space="preserve">e – with regard to the </w:t>
      </w:r>
      <w:r w:rsidRPr="00522869">
        <w:rPr>
          <w:rFonts w:ascii="Arial" w:hAnsi="Arial" w:cs="Arial"/>
          <w:bCs/>
        </w:rPr>
        <w:t>Boundary</w:t>
      </w:r>
      <w:r w:rsidR="00105B52" w:rsidRPr="00522869">
        <w:rPr>
          <w:rFonts w:ascii="Arial" w:hAnsi="Arial" w:cs="Arial"/>
          <w:bCs/>
        </w:rPr>
        <w:t xml:space="preserve"> issue; some didn’t respond because they voted “no” [</w:t>
      </w:r>
      <w:r w:rsidR="00105B52" w:rsidRPr="00522869">
        <w:rPr>
          <w:rFonts w:ascii="Arial" w:hAnsi="Arial" w:cs="Arial"/>
          <w:bCs/>
          <w:i/>
        </w:rPr>
        <w:t>inferring that no response is to mean a “no” vote</w:t>
      </w:r>
      <w:r w:rsidR="00105B52" w:rsidRPr="00522869">
        <w:rPr>
          <w:rFonts w:ascii="Arial" w:hAnsi="Arial" w:cs="Arial"/>
          <w:bCs/>
        </w:rPr>
        <w:t xml:space="preserve">].  </w:t>
      </w:r>
      <w:r w:rsidR="00F81BE8" w:rsidRPr="00522869">
        <w:rPr>
          <w:rFonts w:ascii="Arial" w:hAnsi="Arial" w:cs="Arial"/>
          <w:bCs/>
        </w:rPr>
        <w:t xml:space="preserve"> </w:t>
      </w:r>
      <w:r w:rsidR="00105B52" w:rsidRPr="00522869">
        <w:rPr>
          <w:rFonts w:ascii="Arial" w:hAnsi="Arial" w:cs="Arial"/>
          <w:bCs/>
        </w:rPr>
        <w:t>She also wanted to be clear that only Council members will talk with their councils [</w:t>
      </w:r>
      <w:r w:rsidR="00105B52" w:rsidRPr="00522869">
        <w:rPr>
          <w:rFonts w:ascii="Arial" w:hAnsi="Arial" w:cs="Arial"/>
          <w:bCs/>
          <w:i/>
        </w:rPr>
        <w:t>inferring that Council members from other Councils wont’ be coming around to talk to other homeowners</w:t>
      </w:r>
      <w:r w:rsidR="00105B52" w:rsidRPr="00522869">
        <w:rPr>
          <w:rFonts w:ascii="Arial" w:hAnsi="Arial" w:cs="Arial"/>
          <w:bCs/>
        </w:rPr>
        <w:t xml:space="preserve">].  Director Lattimer stated that is correct, only their chosen Council members will talk with their Councils “if” they chose to go that route as it is not mandated by the Board that they do so.  </w:t>
      </w:r>
    </w:p>
    <w:p w:rsidR="00F60C2A" w:rsidRPr="00522869" w:rsidRDefault="00F60C2A" w:rsidP="00B05882">
      <w:pPr>
        <w:widowControl w:val="0"/>
        <w:autoSpaceDE w:val="0"/>
        <w:autoSpaceDN w:val="0"/>
        <w:adjustRightInd w:val="0"/>
        <w:ind w:left="360"/>
        <w:jc w:val="both"/>
        <w:rPr>
          <w:rFonts w:ascii="Arial" w:hAnsi="Arial" w:cs="Arial"/>
          <w:bCs/>
        </w:rPr>
      </w:pPr>
    </w:p>
    <w:p w:rsidR="00F60C2A" w:rsidRPr="00522869" w:rsidRDefault="00D6300F" w:rsidP="00B05882">
      <w:pPr>
        <w:widowControl w:val="0"/>
        <w:autoSpaceDE w:val="0"/>
        <w:autoSpaceDN w:val="0"/>
        <w:adjustRightInd w:val="0"/>
        <w:ind w:left="360"/>
        <w:jc w:val="both"/>
        <w:rPr>
          <w:rFonts w:ascii="Arial" w:hAnsi="Arial" w:cs="Arial"/>
          <w:bCs/>
        </w:rPr>
      </w:pPr>
      <w:r w:rsidRPr="00522869">
        <w:rPr>
          <w:rFonts w:ascii="Arial" w:hAnsi="Arial" w:cs="Arial"/>
          <w:bCs/>
        </w:rPr>
        <w:t xml:space="preserve">Ruth Johnson, </w:t>
      </w:r>
      <w:r w:rsidR="00F60C2A" w:rsidRPr="00522869">
        <w:rPr>
          <w:rFonts w:ascii="Arial" w:hAnsi="Arial" w:cs="Arial"/>
          <w:bCs/>
        </w:rPr>
        <w:t>22 Ivy Lan</w:t>
      </w:r>
      <w:r w:rsidR="005C09B0" w:rsidRPr="00522869">
        <w:rPr>
          <w:rFonts w:ascii="Arial" w:hAnsi="Arial" w:cs="Arial"/>
          <w:bCs/>
        </w:rPr>
        <w:t>e – with regard to the Boundary</w:t>
      </w:r>
      <w:r w:rsidR="00F60C2A" w:rsidRPr="00522869">
        <w:rPr>
          <w:rFonts w:ascii="Arial" w:hAnsi="Arial" w:cs="Arial"/>
          <w:bCs/>
        </w:rPr>
        <w:t xml:space="preserve"> issue; stated that when they go welcome new members</w:t>
      </w:r>
      <w:r w:rsidR="00522869">
        <w:rPr>
          <w:rFonts w:ascii="Arial" w:hAnsi="Arial" w:cs="Arial"/>
          <w:bCs/>
        </w:rPr>
        <w:t>,</w:t>
      </w:r>
      <w:r w:rsidR="00F60C2A" w:rsidRPr="00522869">
        <w:rPr>
          <w:rFonts w:ascii="Arial" w:hAnsi="Arial" w:cs="Arial"/>
          <w:bCs/>
        </w:rPr>
        <w:t xml:space="preserve"> she brings all the materials with her.  </w:t>
      </w:r>
      <w:r w:rsidR="005C09B0" w:rsidRPr="00522869">
        <w:rPr>
          <w:rFonts w:ascii="Arial" w:hAnsi="Arial" w:cs="Arial"/>
          <w:bCs/>
        </w:rPr>
        <w:t xml:space="preserve">She also shared that she brings a </w:t>
      </w:r>
      <w:proofErr w:type="spellStart"/>
      <w:r w:rsidR="005C09B0" w:rsidRPr="00522869">
        <w:rPr>
          <w:rFonts w:ascii="Arial" w:hAnsi="Arial" w:cs="Arial"/>
          <w:bCs/>
        </w:rPr>
        <w:t>Woodmoor</w:t>
      </w:r>
      <w:proofErr w:type="spellEnd"/>
      <w:r w:rsidR="005C09B0" w:rsidRPr="00522869">
        <w:rPr>
          <w:rFonts w:ascii="Arial" w:hAnsi="Arial" w:cs="Arial"/>
          <w:bCs/>
        </w:rPr>
        <w:t xml:space="preserve"> Director with her when she visits </w:t>
      </w:r>
      <w:proofErr w:type="spellStart"/>
      <w:r w:rsidR="005C09B0" w:rsidRPr="00522869">
        <w:rPr>
          <w:rFonts w:ascii="Arial" w:hAnsi="Arial" w:cs="Arial"/>
          <w:bCs/>
        </w:rPr>
        <w:t>Woodmoor</w:t>
      </w:r>
      <w:proofErr w:type="spellEnd"/>
      <w:r w:rsidR="005C09B0" w:rsidRPr="00522869">
        <w:rPr>
          <w:rFonts w:ascii="Arial" w:hAnsi="Arial" w:cs="Arial"/>
          <w:bCs/>
        </w:rPr>
        <w:t xml:space="preserve"> Council residents.</w:t>
      </w:r>
    </w:p>
    <w:p w:rsidR="00457952" w:rsidRPr="00522869" w:rsidRDefault="00457952" w:rsidP="00B05882">
      <w:pPr>
        <w:widowControl w:val="0"/>
        <w:autoSpaceDE w:val="0"/>
        <w:autoSpaceDN w:val="0"/>
        <w:adjustRightInd w:val="0"/>
        <w:jc w:val="both"/>
        <w:rPr>
          <w:rFonts w:ascii="Arial" w:hAnsi="Arial" w:cs="Arial"/>
          <w:b/>
          <w:bCs/>
        </w:rPr>
      </w:pPr>
    </w:p>
    <w:p w:rsidR="00350747" w:rsidRPr="00522869" w:rsidRDefault="00350747" w:rsidP="00B05882">
      <w:pPr>
        <w:widowControl w:val="0"/>
        <w:numPr>
          <w:ilvl w:val="0"/>
          <w:numId w:val="1"/>
        </w:numPr>
        <w:autoSpaceDE w:val="0"/>
        <w:autoSpaceDN w:val="0"/>
        <w:adjustRightInd w:val="0"/>
        <w:ind w:left="360"/>
        <w:jc w:val="both"/>
        <w:rPr>
          <w:rFonts w:ascii="Arial" w:hAnsi="Arial" w:cs="Arial"/>
          <w:b/>
          <w:bCs/>
        </w:rPr>
      </w:pPr>
      <w:r w:rsidRPr="00522869">
        <w:rPr>
          <w:rFonts w:ascii="Arial" w:hAnsi="Arial" w:cs="Arial"/>
          <w:b/>
          <w:bCs/>
        </w:rPr>
        <w:t>UNFINISHED BUSINESS:</w:t>
      </w:r>
    </w:p>
    <w:p w:rsidR="009B4373" w:rsidRPr="006A6549" w:rsidRDefault="009B4373" w:rsidP="00B05882">
      <w:pPr>
        <w:widowControl w:val="0"/>
        <w:autoSpaceDE w:val="0"/>
        <w:autoSpaceDN w:val="0"/>
        <w:adjustRightInd w:val="0"/>
        <w:jc w:val="both"/>
        <w:rPr>
          <w:rFonts w:ascii="Arial" w:hAnsi="Arial" w:cs="Arial"/>
          <w:b/>
          <w:bCs/>
        </w:rPr>
      </w:pPr>
    </w:p>
    <w:p w:rsidR="00454AF9" w:rsidRDefault="00380255" w:rsidP="00B05882">
      <w:pPr>
        <w:widowControl w:val="0"/>
        <w:numPr>
          <w:ilvl w:val="0"/>
          <w:numId w:val="4"/>
        </w:numPr>
        <w:autoSpaceDE w:val="0"/>
        <w:autoSpaceDN w:val="0"/>
        <w:adjustRightInd w:val="0"/>
        <w:jc w:val="both"/>
        <w:rPr>
          <w:rFonts w:ascii="Arial" w:hAnsi="Arial" w:cs="Arial"/>
          <w:bCs/>
        </w:rPr>
      </w:pPr>
      <w:r>
        <w:rPr>
          <w:rFonts w:ascii="Arial" w:hAnsi="Arial" w:cs="Arial"/>
          <w:bCs/>
        </w:rPr>
        <w:t>Unisource</w:t>
      </w:r>
    </w:p>
    <w:p w:rsidR="00F60C2A" w:rsidRPr="006A6549" w:rsidRDefault="00F60C2A" w:rsidP="00B05882">
      <w:pPr>
        <w:widowControl w:val="0"/>
        <w:autoSpaceDE w:val="0"/>
        <w:autoSpaceDN w:val="0"/>
        <w:adjustRightInd w:val="0"/>
        <w:ind w:left="1440"/>
        <w:jc w:val="both"/>
        <w:rPr>
          <w:rFonts w:ascii="Arial" w:hAnsi="Arial" w:cs="Arial"/>
          <w:bCs/>
        </w:rPr>
      </w:pPr>
      <w:r>
        <w:rPr>
          <w:rFonts w:ascii="Arial" w:hAnsi="Arial" w:cs="Arial"/>
          <w:bCs/>
        </w:rPr>
        <w:t xml:space="preserve">The issue is Unisource </w:t>
      </w:r>
      <w:r w:rsidR="00953DC2" w:rsidRPr="00522869">
        <w:rPr>
          <w:rFonts w:ascii="Arial" w:hAnsi="Arial" w:cs="Arial"/>
          <w:bCs/>
        </w:rPr>
        <w:t>needs</w:t>
      </w:r>
      <w:r w:rsidRPr="00522869">
        <w:rPr>
          <w:rFonts w:ascii="Arial" w:hAnsi="Arial" w:cs="Arial"/>
          <w:bCs/>
        </w:rPr>
        <w:t xml:space="preserve"> to clean out the catch basin</w:t>
      </w:r>
      <w:r w:rsidR="00953DC2" w:rsidRPr="00522869">
        <w:rPr>
          <w:rFonts w:ascii="Arial" w:hAnsi="Arial" w:cs="Arial"/>
          <w:bCs/>
        </w:rPr>
        <w:t xml:space="preserve"> but </w:t>
      </w:r>
      <w:r w:rsidR="00522869" w:rsidRPr="00522869">
        <w:rPr>
          <w:rFonts w:ascii="Arial" w:hAnsi="Arial" w:cs="Arial"/>
          <w:bCs/>
        </w:rPr>
        <w:t>Elite</w:t>
      </w:r>
      <w:r w:rsidR="00953DC2" w:rsidRPr="00522869">
        <w:rPr>
          <w:rFonts w:ascii="Arial" w:hAnsi="Arial" w:cs="Arial"/>
          <w:bCs/>
        </w:rPr>
        <w:t xml:space="preserve"> cannot confirm that they have.  </w:t>
      </w:r>
      <w:r w:rsidR="00522869" w:rsidRPr="00522869">
        <w:rPr>
          <w:rFonts w:ascii="Arial" w:hAnsi="Arial" w:cs="Arial"/>
          <w:bCs/>
        </w:rPr>
        <w:t>It is</w:t>
      </w:r>
      <w:r w:rsidR="00953DC2" w:rsidRPr="00522869">
        <w:rPr>
          <w:rFonts w:ascii="Arial" w:hAnsi="Arial" w:cs="Arial"/>
          <w:bCs/>
        </w:rPr>
        <w:t xml:space="preserve"> believe</w:t>
      </w:r>
      <w:r w:rsidR="00522869" w:rsidRPr="00522869">
        <w:rPr>
          <w:rFonts w:ascii="Arial" w:hAnsi="Arial" w:cs="Arial"/>
          <w:bCs/>
        </w:rPr>
        <w:t>d</w:t>
      </w:r>
      <w:r w:rsidR="00953DC2" w:rsidRPr="00522869">
        <w:rPr>
          <w:rFonts w:ascii="Arial" w:hAnsi="Arial" w:cs="Arial"/>
          <w:bCs/>
        </w:rPr>
        <w:t xml:space="preserve"> they may not have but </w:t>
      </w:r>
      <w:r w:rsidR="00522869" w:rsidRPr="00522869">
        <w:rPr>
          <w:rFonts w:ascii="Arial" w:hAnsi="Arial" w:cs="Arial"/>
          <w:bCs/>
        </w:rPr>
        <w:t>there is no</w:t>
      </w:r>
      <w:r w:rsidR="00953DC2" w:rsidRPr="00522869">
        <w:rPr>
          <w:rFonts w:ascii="Arial" w:hAnsi="Arial" w:cs="Arial"/>
          <w:bCs/>
        </w:rPr>
        <w:t xml:space="preserve"> confirmation</w:t>
      </w:r>
      <w:r w:rsidRPr="00522869">
        <w:rPr>
          <w:rFonts w:ascii="Arial" w:hAnsi="Arial" w:cs="Arial"/>
          <w:bCs/>
        </w:rPr>
        <w:t xml:space="preserve">.  Mr. Kohnle stated he was still trying to track down the proper person </w:t>
      </w:r>
      <w:r w:rsidR="00953DC2" w:rsidRPr="00522869">
        <w:rPr>
          <w:rFonts w:ascii="Arial" w:hAnsi="Arial" w:cs="Arial"/>
          <w:bCs/>
        </w:rPr>
        <w:t xml:space="preserve">with </w:t>
      </w:r>
      <w:r w:rsidRPr="00522869">
        <w:rPr>
          <w:rFonts w:ascii="Arial" w:hAnsi="Arial" w:cs="Arial"/>
          <w:bCs/>
        </w:rPr>
        <w:t>whom to di</w:t>
      </w:r>
      <w:r w:rsidR="00953DC2" w:rsidRPr="00522869">
        <w:rPr>
          <w:rFonts w:ascii="Arial" w:hAnsi="Arial" w:cs="Arial"/>
          <w:bCs/>
        </w:rPr>
        <w:t>scuss the catch basin issue</w:t>
      </w:r>
      <w:r w:rsidRPr="00522869">
        <w:rPr>
          <w:rFonts w:ascii="Arial" w:hAnsi="Arial" w:cs="Arial"/>
          <w:bCs/>
        </w:rPr>
        <w:t xml:space="preserve">.  The current tenants in the Unisource building are just renting and he’s trying to locate the proper party.  Director Brand stated this is an environmental issue and </w:t>
      </w:r>
      <w:r w:rsidR="00F06020" w:rsidRPr="00522869">
        <w:rPr>
          <w:rFonts w:ascii="Arial" w:hAnsi="Arial" w:cs="Arial"/>
          <w:bCs/>
        </w:rPr>
        <w:t>it needs to be enforced so it does</w:t>
      </w:r>
      <w:r w:rsidR="0090551D">
        <w:rPr>
          <w:rFonts w:ascii="Arial" w:hAnsi="Arial" w:cs="Arial"/>
          <w:bCs/>
        </w:rPr>
        <w:t>n’t</w:t>
      </w:r>
      <w:r w:rsidR="00F06020" w:rsidRPr="00522869">
        <w:rPr>
          <w:rFonts w:ascii="Arial" w:hAnsi="Arial" w:cs="Arial"/>
          <w:bCs/>
        </w:rPr>
        <w:t xml:space="preserve"> spoil</w:t>
      </w:r>
      <w:r w:rsidR="00F06020">
        <w:rPr>
          <w:rFonts w:ascii="Arial" w:hAnsi="Arial" w:cs="Arial"/>
          <w:bCs/>
        </w:rPr>
        <w:t xml:space="preserve"> the water in the pond and outlying areas.  Director Towers stated she would work within the Town resources to track down the Environmental party to assist Elite in contacting Unisource.  </w:t>
      </w:r>
    </w:p>
    <w:p w:rsidR="00C30095" w:rsidRPr="006A6549" w:rsidRDefault="00C30095" w:rsidP="00B05882">
      <w:pPr>
        <w:widowControl w:val="0"/>
        <w:autoSpaceDE w:val="0"/>
        <w:autoSpaceDN w:val="0"/>
        <w:adjustRightInd w:val="0"/>
        <w:ind w:left="1440"/>
        <w:jc w:val="both"/>
        <w:rPr>
          <w:rFonts w:ascii="Arial" w:hAnsi="Arial" w:cs="Arial"/>
          <w:bCs/>
        </w:rPr>
      </w:pPr>
    </w:p>
    <w:p w:rsidR="00350747" w:rsidRPr="006A6549" w:rsidRDefault="00350747" w:rsidP="00B05882">
      <w:pPr>
        <w:widowControl w:val="0"/>
        <w:autoSpaceDE w:val="0"/>
        <w:autoSpaceDN w:val="0"/>
        <w:adjustRightInd w:val="0"/>
        <w:jc w:val="both"/>
        <w:rPr>
          <w:rFonts w:ascii="Arial" w:hAnsi="Arial" w:cs="Arial"/>
          <w:b/>
          <w:bCs/>
        </w:rPr>
      </w:pPr>
    </w:p>
    <w:p w:rsidR="00350747" w:rsidRPr="006A6549" w:rsidRDefault="00350747" w:rsidP="00B05882">
      <w:pPr>
        <w:widowControl w:val="0"/>
        <w:numPr>
          <w:ilvl w:val="0"/>
          <w:numId w:val="1"/>
        </w:numPr>
        <w:autoSpaceDE w:val="0"/>
        <w:autoSpaceDN w:val="0"/>
        <w:adjustRightInd w:val="0"/>
        <w:ind w:left="360"/>
        <w:jc w:val="both"/>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rsidR="00D37CD3" w:rsidRPr="006A6549" w:rsidRDefault="00D37CD3" w:rsidP="00B05882">
      <w:pPr>
        <w:pStyle w:val="ListParagraph"/>
        <w:jc w:val="both"/>
        <w:rPr>
          <w:rFonts w:ascii="Arial" w:hAnsi="Arial" w:cs="Arial"/>
          <w:b/>
          <w:bCs/>
        </w:rPr>
      </w:pPr>
    </w:p>
    <w:p w:rsidR="00C90BDA" w:rsidRDefault="00380255" w:rsidP="00B05882">
      <w:pPr>
        <w:widowControl w:val="0"/>
        <w:numPr>
          <w:ilvl w:val="0"/>
          <w:numId w:val="2"/>
        </w:numPr>
        <w:autoSpaceDE w:val="0"/>
        <w:autoSpaceDN w:val="0"/>
        <w:adjustRightInd w:val="0"/>
        <w:jc w:val="both"/>
        <w:rPr>
          <w:rFonts w:ascii="Arial" w:hAnsi="Arial" w:cs="Arial"/>
          <w:bCs/>
        </w:rPr>
      </w:pPr>
      <w:r>
        <w:rPr>
          <w:rFonts w:ascii="Arial" w:hAnsi="Arial" w:cs="Arial"/>
          <w:bCs/>
        </w:rPr>
        <w:t xml:space="preserve">Hearing Results of </w:t>
      </w:r>
      <w:proofErr w:type="spellStart"/>
      <w:r>
        <w:rPr>
          <w:rFonts w:ascii="Arial" w:hAnsi="Arial" w:cs="Arial"/>
          <w:bCs/>
        </w:rPr>
        <w:t>615TC</w:t>
      </w:r>
      <w:proofErr w:type="spellEnd"/>
      <w:r w:rsidR="00F06020">
        <w:rPr>
          <w:rFonts w:ascii="Arial" w:hAnsi="Arial" w:cs="Arial"/>
          <w:bCs/>
        </w:rPr>
        <w:t xml:space="preserve"> – Mr. Kohnle gave a briefing as outlined in the Board Packet.  In summary, the tenant of 615 TC installed a </w:t>
      </w:r>
      <w:r w:rsidR="00F06020" w:rsidRPr="00522869">
        <w:rPr>
          <w:rFonts w:ascii="Arial" w:hAnsi="Arial" w:cs="Arial"/>
          <w:bCs/>
        </w:rPr>
        <w:t xml:space="preserve">smoker </w:t>
      </w:r>
      <w:r w:rsidR="00953DC2" w:rsidRPr="00522869">
        <w:rPr>
          <w:rFonts w:ascii="Arial" w:hAnsi="Arial" w:cs="Arial"/>
          <w:bCs/>
        </w:rPr>
        <w:t>and did not apply</w:t>
      </w:r>
      <w:r w:rsidR="00F06020" w:rsidRPr="00522869">
        <w:rPr>
          <w:rFonts w:ascii="Arial" w:hAnsi="Arial" w:cs="Arial"/>
          <w:bCs/>
        </w:rPr>
        <w:t xml:space="preserve"> for an AAI nor was</w:t>
      </w:r>
      <w:r w:rsidR="00F06020">
        <w:rPr>
          <w:rFonts w:ascii="Arial" w:hAnsi="Arial" w:cs="Arial"/>
          <w:bCs/>
        </w:rPr>
        <w:t xml:space="preserve"> an AAI approved.  He stated that the Owner did contact him once he got the notice letter and had the tenant remove the smoker.  By the time the </w:t>
      </w:r>
      <w:r w:rsidR="00F06020" w:rsidRPr="00522869">
        <w:rPr>
          <w:rFonts w:ascii="Arial" w:hAnsi="Arial" w:cs="Arial"/>
          <w:bCs/>
        </w:rPr>
        <w:t xml:space="preserve">Notice letter </w:t>
      </w:r>
      <w:r w:rsidR="00953DC2" w:rsidRPr="00522869">
        <w:rPr>
          <w:rFonts w:ascii="Arial" w:hAnsi="Arial" w:cs="Arial"/>
          <w:bCs/>
        </w:rPr>
        <w:t>was</w:t>
      </w:r>
      <w:r w:rsidR="00F06020" w:rsidRPr="00522869">
        <w:rPr>
          <w:rFonts w:ascii="Arial" w:hAnsi="Arial" w:cs="Arial"/>
          <w:bCs/>
        </w:rPr>
        <w:t xml:space="preserve"> received</w:t>
      </w:r>
      <w:r w:rsidR="00953DC2" w:rsidRPr="00522869">
        <w:rPr>
          <w:rFonts w:ascii="Arial" w:hAnsi="Arial" w:cs="Arial"/>
          <w:bCs/>
        </w:rPr>
        <w:t xml:space="preserve"> by the owner</w:t>
      </w:r>
      <w:r w:rsidR="00F06020" w:rsidRPr="00522869">
        <w:rPr>
          <w:rFonts w:ascii="Arial" w:hAnsi="Arial" w:cs="Arial"/>
          <w:bCs/>
        </w:rPr>
        <w:t>, the</w:t>
      </w:r>
      <w:r w:rsidR="00F06020">
        <w:rPr>
          <w:rFonts w:ascii="Arial" w:hAnsi="Arial" w:cs="Arial"/>
          <w:bCs/>
        </w:rPr>
        <w:t xml:space="preserve"> fine was $175.  Discussion ensued whether to enforce the fine or reduce it. </w:t>
      </w:r>
    </w:p>
    <w:p w:rsidR="00F06020" w:rsidRDefault="00F06020" w:rsidP="00B05882">
      <w:pPr>
        <w:widowControl w:val="0"/>
        <w:autoSpaceDE w:val="0"/>
        <w:autoSpaceDN w:val="0"/>
        <w:adjustRightInd w:val="0"/>
        <w:ind w:left="1440"/>
        <w:jc w:val="both"/>
        <w:rPr>
          <w:rFonts w:ascii="Arial" w:hAnsi="Arial" w:cs="Arial"/>
          <w:bCs/>
        </w:rPr>
      </w:pPr>
    </w:p>
    <w:p w:rsidR="00F06020" w:rsidRPr="00A22059" w:rsidRDefault="00F06020" w:rsidP="00B05882">
      <w:pPr>
        <w:widowControl w:val="0"/>
        <w:autoSpaceDE w:val="0"/>
        <w:autoSpaceDN w:val="0"/>
        <w:adjustRightInd w:val="0"/>
        <w:jc w:val="both"/>
        <w:rPr>
          <w:rFonts w:ascii="Arial" w:hAnsi="Arial" w:cs="Arial"/>
          <w:b/>
          <w:bCs/>
        </w:rPr>
      </w:pPr>
      <w:r w:rsidRPr="00A22059">
        <w:rPr>
          <w:rFonts w:ascii="Arial" w:hAnsi="Arial" w:cs="Arial"/>
          <w:b/>
          <w:bCs/>
          <w:u w:val="single"/>
        </w:rPr>
        <w:lastRenderedPageBreak/>
        <w:t>MOTION</w:t>
      </w:r>
      <w:r w:rsidRPr="00A22059">
        <w:rPr>
          <w:rFonts w:ascii="Arial" w:hAnsi="Arial" w:cs="Arial"/>
          <w:b/>
          <w:bCs/>
        </w:rPr>
        <w:t>: Director Tracy moved that the fine be issued to the owner of 615 TC of $75.00.  Motion was not seconded.  Discussion ensued.</w:t>
      </w:r>
    </w:p>
    <w:p w:rsidR="00F06020" w:rsidRPr="00A22059" w:rsidRDefault="00F06020" w:rsidP="00B05882">
      <w:pPr>
        <w:widowControl w:val="0"/>
        <w:autoSpaceDE w:val="0"/>
        <w:autoSpaceDN w:val="0"/>
        <w:adjustRightInd w:val="0"/>
        <w:jc w:val="both"/>
        <w:rPr>
          <w:rFonts w:ascii="Arial" w:hAnsi="Arial" w:cs="Arial"/>
          <w:b/>
          <w:bCs/>
        </w:rPr>
      </w:pPr>
    </w:p>
    <w:p w:rsidR="00F06020" w:rsidRDefault="00E02501" w:rsidP="00B05882">
      <w:pPr>
        <w:widowControl w:val="0"/>
        <w:autoSpaceDE w:val="0"/>
        <w:autoSpaceDN w:val="0"/>
        <w:adjustRightInd w:val="0"/>
        <w:ind w:left="360"/>
        <w:jc w:val="both"/>
        <w:rPr>
          <w:rFonts w:ascii="Arial" w:hAnsi="Arial" w:cs="Arial"/>
          <w:bCs/>
        </w:rPr>
      </w:pPr>
      <w:r>
        <w:rPr>
          <w:rFonts w:ascii="Arial" w:hAnsi="Arial" w:cs="Arial"/>
          <w:bCs/>
        </w:rPr>
        <w:t>Director Towers stressed that it was in essence a smoke stack that was not approved by AAI or a fire marshal.  It was a fire hazard.</w:t>
      </w:r>
    </w:p>
    <w:p w:rsidR="00E02501" w:rsidRDefault="00E02501" w:rsidP="00B05882">
      <w:pPr>
        <w:widowControl w:val="0"/>
        <w:autoSpaceDE w:val="0"/>
        <w:autoSpaceDN w:val="0"/>
        <w:adjustRightInd w:val="0"/>
        <w:ind w:left="360"/>
        <w:jc w:val="both"/>
        <w:rPr>
          <w:rFonts w:ascii="Arial" w:hAnsi="Arial" w:cs="Arial"/>
          <w:bCs/>
        </w:rPr>
      </w:pPr>
    </w:p>
    <w:p w:rsidR="00E02501" w:rsidRDefault="00E02501" w:rsidP="00B05882">
      <w:pPr>
        <w:widowControl w:val="0"/>
        <w:autoSpaceDE w:val="0"/>
        <w:autoSpaceDN w:val="0"/>
        <w:adjustRightInd w:val="0"/>
        <w:ind w:left="360"/>
        <w:jc w:val="both"/>
        <w:rPr>
          <w:rFonts w:ascii="Arial" w:hAnsi="Arial" w:cs="Arial"/>
          <w:bCs/>
        </w:rPr>
      </w:pPr>
      <w:r>
        <w:rPr>
          <w:rFonts w:ascii="Arial" w:hAnsi="Arial" w:cs="Arial"/>
          <w:bCs/>
        </w:rPr>
        <w:t xml:space="preserve">Director Hoffman made the comment that the Board can’t make exceptions because owner wasn’t notified.  He should have drilled his tenant that such changes required pre-approval.  </w:t>
      </w:r>
    </w:p>
    <w:p w:rsidR="00E02501" w:rsidRDefault="00E02501" w:rsidP="00B05882">
      <w:pPr>
        <w:widowControl w:val="0"/>
        <w:autoSpaceDE w:val="0"/>
        <w:autoSpaceDN w:val="0"/>
        <w:adjustRightInd w:val="0"/>
        <w:ind w:left="360"/>
        <w:jc w:val="both"/>
        <w:rPr>
          <w:rFonts w:ascii="Arial" w:hAnsi="Arial" w:cs="Arial"/>
          <w:bCs/>
        </w:rPr>
      </w:pPr>
    </w:p>
    <w:p w:rsidR="00E02501" w:rsidRDefault="00E02501" w:rsidP="00B05882">
      <w:pPr>
        <w:widowControl w:val="0"/>
        <w:autoSpaceDE w:val="0"/>
        <w:autoSpaceDN w:val="0"/>
        <w:adjustRightInd w:val="0"/>
        <w:ind w:left="360"/>
        <w:jc w:val="both"/>
        <w:rPr>
          <w:rFonts w:ascii="Arial" w:hAnsi="Arial" w:cs="Arial"/>
          <w:bCs/>
        </w:rPr>
      </w:pPr>
      <w:r>
        <w:rPr>
          <w:rFonts w:ascii="Arial" w:hAnsi="Arial" w:cs="Arial"/>
          <w:bCs/>
        </w:rPr>
        <w:t xml:space="preserve">Director Brand noted that the owner didn’t ignore the notice; he responded right away. </w:t>
      </w:r>
    </w:p>
    <w:p w:rsidR="00E02501" w:rsidRDefault="00E02501" w:rsidP="00B05882">
      <w:pPr>
        <w:widowControl w:val="0"/>
        <w:autoSpaceDE w:val="0"/>
        <w:autoSpaceDN w:val="0"/>
        <w:adjustRightInd w:val="0"/>
        <w:ind w:left="360"/>
        <w:jc w:val="both"/>
        <w:rPr>
          <w:rFonts w:ascii="Arial" w:hAnsi="Arial" w:cs="Arial"/>
          <w:bCs/>
        </w:rPr>
      </w:pPr>
    </w:p>
    <w:p w:rsidR="00E02501" w:rsidRDefault="00E02501" w:rsidP="00B05882">
      <w:pPr>
        <w:widowControl w:val="0"/>
        <w:autoSpaceDE w:val="0"/>
        <w:autoSpaceDN w:val="0"/>
        <w:adjustRightInd w:val="0"/>
        <w:ind w:left="360"/>
        <w:jc w:val="both"/>
        <w:rPr>
          <w:rFonts w:ascii="Arial" w:hAnsi="Arial" w:cs="Arial"/>
          <w:bCs/>
        </w:rPr>
      </w:pPr>
      <w:r>
        <w:rPr>
          <w:rFonts w:ascii="Arial" w:hAnsi="Arial" w:cs="Arial"/>
          <w:bCs/>
        </w:rPr>
        <w:t xml:space="preserve">Director Lattimer stressed the need to be cautious when reducing fines.  There are rules and a fine structure for a reason.  </w:t>
      </w:r>
    </w:p>
    <w:p w:rsidR="00E02501" w:rsidRDefault="00E02501" w:rsidP="00B05882">
      <w:pPr>
        <w:widowControl w:val="0"/>
        <w:autoSpaceDE w:val="0"/>
        <w:autoSpaceDN w:val="0"/>
        <w:adjustRightInd w:val="0"/>
        <w:ind w:left="360"/>
        <w:jc w:val="both"/>
        <w:rPr>
          <w:rFonts w:ascii="Arial" w:hAnsi="Arial" w:cs="Arial"/>
          <w:bCs/>
        </w:rPr>
      </w:pPr>
    </w:p>
    <w:p w:rsidR="00E02501" w:rsidRDefault="00E02501" w:rsidP="00B05882">
      <w:pPr>
        <w:widowControl w:val="0"/>
        <w:autoSpaceDE w:val="0"/>
        <w:autoSpaceDN w:val="0"/>
        <w:adjustRightInd w:val="0"/>
        <w:ind w:left="360"/>
        <w:jc w:val="both"/>
        <w:rPr>
          <w:rFonts w:ascii="Arial" w:hAnsi="Arial" w:cs="Arial"/>
          <w:bCs/>
        </w:rPr>
      </w:pPr>
      <w:r>
        <w:rPr>
          <w:rFonts w:ascii="Arial" w:hAnsi="Arial" w:cs="Arial"/>
          <w:bCs/>
        </w:rPr>
        <w:t xml:space="preserve">Director Tracy suggested the elimination of one fine and not the other.  </w:t>
      </w:r>
    </w:p>
    <w:p w:rsidR="00E02501" w:rsidRDefault="00E02501" w:rsidP="00B05882">
      <w:pPr>
        <w:widowControl w:val="0"/>
        <w:autoSpaceDE w:val="0"/>
        <w:autoSpaceDN w:val="0"/>
        <w:adjustRightInd w:val="0"/>
        <w:ind w:left="360"/>
        <w:jc w:val="both"/>
        <w:rPr>
          <w:rFonts w:ascii="Arial" w:hAnsi="Arial" w:cs="Arial"/>
          <w:bCs/>
        </w:rPr>
      </w:pPr>
    </w:p>
    <w:p w:rsidR="00E02501" w:rsidRDefault="00E02501" w:rsidP="00B05882">
      <w:pPr>
        <w:widowControl w:val="0"/>
        <w:autoSpaceDE w:val="0"/>
        <w:autoSpaceDN w:val="0"/>
        <w:adjustRightInd w:val="0"/>
        <w:ind w:left="360"/>
        <w:jc w:val="both"/>
        <w:rPr>
          <w:rFonts w:ascii="Arial" w:hAnsi="Arial" w:cs="Arial"/>
          <w:bCs/>
        </w:rPr>
      </w:pPr>
      <w:r>
        <w:rPr>
          <w:rFonts w:ascii="Arial" w:hAnsi="Arial" w:cs="Arial"/>
          <w:bCs/>
        </w:rPr>
        <w:t xml:space="preserve">Director Fitzgerald pointed out that the fine is going against the fee schedule. </w:t>
      </w:r>
    </w:p>
    <w:p w:rsidR="00E02501" w:rsidRDefault="00E02501" w:rsidP="00B05882">
      <w:pPr>
        <w:widowControl w:val="0"/>
        <w:autoSpaceDE w:val="0"/>
        <w:autoSpaceDN w:val="0"/>
        <w:adjustRightInd w:val="0"/>
        <w:ind w:left="360"/>
        <w:jc w:val="both"/>
        <w:rPr>
          <w:rFonts w:ascii="Arial" w:hAnsi="Arial" w:cs="Arial"/>
          <w:bCs/>
        </w:rPr>
      </w:pPr>
    </w:p>
    <w:p w:rsidR="00E02501" w:rsidRDefault="00E02501" w:rsidP="00B05882">
      <w:pPr>
        <w:widowControl w:val="0"/>
        <w:autoSpaceDE w:val="0"/>
        <w:autoSpaceDN w:val="0"/>
        <w:adjustRightInd w:val="0"/>
        <w:ind w:left="360"/>
        <w:jc w:val="both"/>
        <w:rPr>
          <w:rFonts w:ascii="Arial" w:hAnsi="Arial" w:cs="Arial"/>
          <w:bCs/>
        </w:rPr>
      </w:pPr>
      <w:r>
        <w:rPr>
          <w:rFonts w:ascii="Arial" w:hAnsi="Arial" w:cs="Arial"/>
          <w:bCs/>
        </w:rPr>
        <w:t xml:space="preserve">Discussion regarding breaking down the fee’s assessed and that not applying for an AI is $100.  The $75 is </w:t>
      </w:r>
      <w:r w:rsidR="00953DC2" w:rsidRPr="00522869">
        <w:rPr>
          <w:rFonts w:ascii="Arial" w:hAnsi="Arial" w:cs="Arial"/>
          <w:bCs/>
        </w:rPr>
        <w:t>doing the work before</w:t>
      </w:r>
      <w:r w:rsidRPr="00522869">
        <w:rPr>
          <w:rFonts w:ascii="Arial" w:hAnsi="Arial" w:cs="Arial"/>
          <w:bCs/>
        </w:rPr>
        <w:t xml:space="preserve"> the AI approved</w:t>
      </w:r>
      <w:r>
        <w:rPr>
          <w:rFonts w:ascii="Arial" w:hAnsi="Arial" w:cs="Arial"/>
          <w:bCs/>
        </w:rPr>
        <w:t xml:space="preserve">.  </w:t>
      </w:r>
    </w:p>
    <w:p w:rsidR="00E02501" w:rsidRDefault="00E02501" w:rsidP="00B05882">
      <w:pPr>
        <w:widowControl w:val="0"/>
        <w:autoSpaceDE w:val="0"/>
        <w:autoSpaceDN w:val="0"/>
        <w:adjustRightInd w:val="0"/>
        <w:ind w:left="360"/>
        <w:jc w:val="both"/>
        <w:rPr>
          <w:rFonts w:ascii="Arial" w:hAnsi="Arial" w:cs="Arial"/>
          <w:bCs/>
        </w:rPr>
      </w:pPr>
    </w:p>
    <w:p w:rsidR="00E02501" w:rsidRPr="00A22059" w:rsidRDefault="00E02501" w:rsidP="00B05882">
      <w:pPr>
        <w:widowControl w:val="0"/>
        <w:autoSpaceDE w:val="0"/>
        <w:autoSpaceDN w:val="0"/>
        <w:adjustRightInd w:val="0"/>
        <w:jc w:val="both"/>
        <w:rPr>
          <w:rFonts w:ascii="Arial" w:hAnsi="Arial" w:cs="Arial"/>
          <w:b/>
          <w:bCs/>
        </w:rPr>
      </w:pPr>
      <w:r w:rsidRPr="00A22059">
        <w:rPr>
          <w:rFonts w:ascii="Arial" w:hAnsi="Arial" w:cs="Arial"/>
          <w:b/>
          <w:bCs/>
          <w:u w:val="single"/>
        </w:rPr>
        <w:t>MOTION</w:t>
      </w:r>
      <w:r w:rsidRPr="00A22059">
        <w:rPr>
          <w:rFonts w:ascii="Arial" w:hAnsi="Arial" w:cs="Arial"/>
          <w:b/>
          <w:bCs/>
        </w:rPr>
        <w:t xml:space="preserve">:  Director Tracy amended her original </w:t>
      </w:r>
      <w:r w:rsidR="00A22059" w:rsidRPr="00A22059">
        <w:rPr>
          <w:rFonts w:ascii="Arial" w:hAnsi="Arial" w:cs="Arial"/>
          <w:b/>
          <w:bCs/>
        </w:rPr>
        <w:t xml:space="preserve">motion that the fine be issued to the owner of 615 TC of $100.00 for failure to apply for an AAI.  Motion was seconded by Director Towers.  Those for:  Towers, </w:t>
      </w:r>
      <w:r w:rsidR="0090551D">
        <w:rPr>
          <w:rFonts w:ascii="Arial" w:hAnsi="Arial" w:cs="Arial"/>
          <w:b/>
          <w:bCs/>
        </w:rPr>
        <w:t>Hoffman</w:t>
      </w:r>
      <w:r w:rsidR="00A22059" w:rsidRPr="00A22059">
        <w:rPr>
          <w:rFonts w:ascii="Arial" w:hAnsi="Arial" w:cs="Arial"/>
          <w:b/>
          <w:bCs/>
        </w:rPr>
        <w:t>, Tracy, Lattimer, and Brand.  Those opposed</w:t>
      </w:r>
      <w:r w:rsidR="006D66B3">
        <w:rPr>
          <w:rFonts w:ascii="Arial" w:hAnsi="Arial" w:cs="Arial"/>
          <w:b/>
          <w:bCs/>
        </w:rPr>
        <w:t xml:space="preserve">: </w:t>
      </w:r>
      <w:r w:rsidR="00A22059" w:rsidRPr="00A22059">
        <w:rPr>
          <w:rFonts w:ascii="Arial" w:hAnsi="Arial" w:cs="Arial"/>
          <w:b/>
          <w:bCs/>
        </w:rPr>
        <w:t xml:space="preserve"> Fitzgerald and </w:t>
      </w:r>
      <w:proofErr w:type="spellStart"/>
      <w:r w:rsidR="00A22059" w:rsidRPr="00A22059">
        <w:rPr>
          <w:rFonts w:ascii="Arial" w:hAnsi="Arial" w:cs="Arial"/>
          <w:b/>
          <w:bCs/>
        </w:rPr>
        <w:t>Onessimo</w:t>
      </w:r>
      <w:proofErr w:type="spellEnd"/>
      <w:r w:rsidR="00A22059" w:rsidRPr="00A22059">
        <w:rPr>
          <w:rFonts w:ascii="Arial" w:hAnsi="Arial" w:cs="Arial"/>
          <w:b/>
          <w:bCs/>
        </w:rPr>
        <w:t xml:space="preserve">.  No abstentions.  Motion passes. </w:t>
      </w:r>
    </w:p>
    <w:p w:rsidR="00F06020" w:rsidRDefault="00F06020" w:rsidP="00B05882">
      <w:pPr>
        <w:widowControl w:val="0"/>
        <w:autoSpaceDE w:val="0"/>
        <w:autoSpaceDN w:val="0"/>
        <w:adjustRightInd w:val="0"/>
        <w:jc w:val="both"/>
        <w:rPr>
          <w:rFonts w:ascii="Arial" w:hAnsi="Arial" w:cs="Arial"/>
          <w:bCs/>
        </w:rPr>
      </w:pPr>
    </w:p>
    <w:p w:rsidR="00380255" w:rsidRDefault="00380255" w:rsidP="00B05882">
      <w:pPr>
        <w:widowControl w:val="0"/>
        <w:numPr>
          <w:ilvl w:val="0"/>
          <w:numId w:val="2"/>
        </w:numPr>
        <w:autoSpaceDE w:val="0"/>
        <w:autoSpaceDN w:val="0"/>
        <w:adjustRightInd w:val="0"/>
        <w:jc w:val="both"/>
        <w:rPr>
          <w:rFonts w:ascii="Arial" w:hAnsi="Arial" w:cs="Arial"/>
          <w:bCs/>
        </w:rPr>
      </w:pPr>
      <w:r>
        <w:rPr>
          <w:rFonts w:ascii="Arial" w:hAnsi="Arial" w:cs="Arial"/>
          <w:bCs/>
        </w:rPr>
        <w:t>Hearing Results of 38 MF</w:t>
      </w:r>
      <w:r w:rsidR="00A22059">
        <w:rPr>
          <w:rFonts w:ascii="Arial" w:hAnsi="Arial" w:cs="Arial"/>
          <w:bCs/>
        </w:rPr>
        <w:t xml:space="preserve">.  Mr. Kohnle reported from the Board Packet the details of the issue.  In summary, trash cans were left out for a week.  The fine accrued daily to total $175 before they were removed.  Director Lattimer stated that there was no hearing, the unit owner did not present; therefore fine should be issued. </w:t>
      </w:r>
    </w:p>
    <w:p w:rsidR="00A22059" w:rsidRDefault="00A22059" w:rsidP="00B05882">
      <w:pPr>
        <w:widowControl w:val="0"/>
        <w:autoSpaceDE w:val="0"/>
        <w:autoSpaceDN w:val="0"/>
        <w:adjustRightInd w:val="0"/>
        <w:ind w:left="1440"/>
        <w:jc w:val="both"/>
        <w:rPr>
          <w:rFonts w:ascii="Arial" w:hAnsi="Arial" w:cs="Arial"/>
          <w:bCs/>
        </w:rPr>
      </w:pPr>
    </w:p>
    <w:p w:rsidR="00380255" w:rsidRDefault="00380255" w:rsidP="00B05882">
      <w:pPr>
        <w:widowControl w:val="0"/>
        <w:numPr>
          <w:ilvl w:val="0"/>
          <w:numId w:val="2"/>
        </w:numPr>
        <w:autoSpaceDE w:val="0"/>
        <w:autoSpaceDN w:val="0"/>
        <w:adjustRightInd w:val="0"/>
        <w:jc w:val="both"/>
        <w:rPr>
          <w:rFonts w:ascii="Arial" w:hAnsi="Arial" w:cs="Arial"/>
          <w:bCs/>
        </w:rPr>
      </w:pPr>
      <w:r w:rsidRPr="00522869">
        <w:rPr>
          <w:rFonts w:ascii="Arial" w:hAnsi="Arial" w:cs="Arial"/>
          <w:bCs/>
        </w:rPr>
        <w:t xml:space="preserve">Standards Committee </w:t>
      </w:r>
    </w:p>
    <w:p w:rsidR="00522869" w:rsidRPr="00522869" w:rsidRDefault="00522869" w:rsidP="00522869">
      <w:pPr>
        <w:widowControl w:val="0"/>
        <w:autoSpaceDE w:val="0"/>
        <w:autoSpaceDN w:val="0"/>
        <w:adjustRightInd w:val="0"/>
        <w:ind w:left="1440"/>
        <w:jc w:val="both"/>
        <w:rPr>
          <w:rFonts w:ascii="Arial" w:hAnsi="Arial" w:cs="Arial"/>
          <w:bCs/>
        </w:rPr>
      </w:pPr>
    </w:p>
    <w:p w:rsidR="00B05882" w:rsidRPr="00522869" w:rsidRDefault="00380255" w:rsidP="00B05882">
      <w:pPr>
        <w:pStyle w:val="ListParagraph"/>
        <w:widowControl w:val="0"/>
        <w:numPr>
          <w:ilvl w:val="0"/>
          <w:numId w:val="12"/>
        </w:numPr>
        <w:autoSpaceDE w:val="0"/>
        <w:autoSpaceDN w:val="0"/>
        <w:adjustRightInd w:val="0"/>
        <w:jc w:val="both"/>
        <w:rPr>
          <w:rFonts w:ascii="Arial" w:hAnsi="Arial" w:cs="Arial"/>
          <w:bCs/>
        </w:rPr>
      </w:pPr>
      <w:r w:rsidRPr="00522869">
        <w:rPr>
          <w:rFonts w:ascii="Arial" w:hAnsi="Arial" w:cs="Arial"/>
          <w:bCs/>
        </w:rPr>
        <w:t>Hearings and Appeals</w:t>
      </w:r>
      <w:r w:rsidR="00A22059" w:rsidRPr="00522869">
        <w:rPr>
          <w:rFonts w:ascii="Arial" w:hAnsi="Arial" w:cs="Arial"/>
          <w:bCs/>
        </w:rPr>
        <w:t xml:space="preserve"> – Cathy reported that they are going through the Rules and Regulations and are looking at changes.  They would like to address those changes at the March meeting.  She reported that</w:t>
      </w:r>
      <w:r w:rsidR="000C7B60" w:rsidRPr="00522869">
        <w:rPr>
          <w:rFonts w:ascii="Arial" w:hAnsi="Arial" w:cs="Arial"/>
          <w:bCs/>
        </w:rPr>
        <w:t xml:space="preserve"> according to the by-laws,</w:t>
      </w:r>
      <w:r w:rsidR="00A22059" w:rsidRPr="00522869">
        <w:rPr>
          <w:rFonts w:ascii="Arial" w:hAnsi="Arial" w:cs="Arial"/>
          <w:bCs/>
        </w:rPr>
        <w:t xml:space="preserve"> the Standards Committee </w:t>
      </w:r>
      <w:r w:rsidR="000C7B60" w:rsidRPr="00522869">
        <w:rPr>
          <w:rFonts w:ascii="Arial" w:hAnsi="Arial" w:cs="Arial"/>
          <w:bCs/>
        </w:rPr>
        <w:t xml:space="preserve">is the body that should be holding </w:t>
      </w:r>
      <w:r w:rsidR="00A22059" w:rsidRPr="00522869">
        <w:rPr>
          <w:rFonts w:ascii="Arial" w:hAnsi="Arial" w:cs="Arial"/>
          <w:bCs/>
        </w:rPr>
        <w:t xml:space="preserve">hearings </w:t>
      </w:r>
      <w:r w:rsidR="000C7B60" w:rsidRPr="00522869">
        <w:rPr>
          <w:rFonts w:ascii="Arial" w:hAnsi="Arial" w:cs="Arial"/>
          <w:bCs/>
        </w:rPr>
        <w:t>when the resident is not happy with a fine or a ruling.  The Standards Committee makes the final decision about what should be done.  I</w:t>
      </w:r>
      <w:r w:rsidR="00A22059" w:rsidRPr="00522869">
        <w:rPr>
          <w:rFonts w:ascii="Arial" w:hAnsi="Arial" w:cs="Arial"/>
          <w:bCs/>
        </w:rPr>
        <w:t xml:space="preserve">t </w:t>
      </w:r>
      <w:r w:rsidR="000C7B60" w:rsidRPr="00522869">
        <w:rPr>
          <w:rFonts w:ascii="Arial" w:hAnsi="Arial" w:cs="Arial"/>
          <w:bCs/>
        </w:rPr>
        <w:t xml:space="preserve">only </w:t>
      </w:r>
      <w:r w:rsidR="00A22059" w:rsidRPr="00522869">
        <w:rPr>
          <w:rFonts w:ascii="Arial" w:hAnsi="Arial" w:cs="Arial"/>
          <w:bCs/>
        </w:rPr>
        <w:t xml:space="preserve">goes to the Board </w:t>
      </w:r>
      <w:r w:rsidR="000C7B60" w:rsidRPr="00522869">
        <w:rPr>
          <w:rFonts w:ascii="Arial" w:hAnsi="Arial" w:cs="Arial"/>
          <w:bCs/>
        </w:rPr>
        <w:t>for an appeal if the resident is not happy with the Standards Committee ruling.  They would like</w:t>
      </w:r>
      <w:r w:rsidR="00A22059" w:rsidRPr="00522869">
        <w:rPr>
          <w:rFonts w:ascii="Arial" w:hAnsi="Arial" w:cs="Arial"/>
          <w:bCs/>
        </w:rPr>
        <w:t xml:space="preserve"> the Board </w:t>
      </w:r>
      <w:r w:rsidR="00B245A4">
        <w:rPr>
          <w:rFonts w:ascii="Arial" w:hAnsi="Arial" w:cs="Arial"/>
          <w:bCs/>
        </w:rPr>
        <w:t xml:space="preserve">to </w:t>
      </w:r>
      <w:r w:rsidR="00A22059" w:rsidRPr="00522869">
        <w:rPr>
          <w:rFonts w:ascii="Arial" w:hAnsi="Arial" w:cs="Arial"/>
          <w:bCs/>
        </w:rPr>
        <w:t>be used as an appeal</w:t>
      </w:r>
      <w:r w:rsidR="00522869" w:rsidRPr="00522869">
        <w:rPr>
          <w:rFonts w:ascii="Arial" w:hAnsi="Arial" w:cs="Arial"/>
          <w:bCs/>
        </w:rPr>
        <w:t xml:space="preserve"> process</w:t>
      </w:r>
      <w:r w:rsidR="00A22059" w:rsidRPr="00522869">
        <w:rPr>
          <w:rFonts w:ascii="Arial" w:hAnsi="Arial" w:cs="Arial"/>
          <w:bCs/>
        </w:rPr>
        <w:t xml:space="preserve"> for their</w:t>
      </w:r>
      <w:r w:rsidR="000C7B60" w:rsidRPr="00522869">
        <w:rPr>
          <w:rFonts w:ascii="Arial" w:hAnsi="Arial" w:cs="Arial"/>
          <w:bCs/>
        </w:rPr>
        <w:t xml:space="preserve"> final</w:t>
      </w:r>
      <w:r w:rsidR="00A22059" w:rsidRPr="00522869">
        <w:rPr>
          <w:rFonts w:ascii="Arial" w:hAnsi="Arial" w:cs="Arial"/>
          <w:bCs/>
        </w:rPr>
        <w:t xml:space="preserve"> decision and not </w:t>
      </w:r>
      <w:r w:rsidR="000C7B60" w:rsidRPr="00522869">
        <w:rPr>
          <w:rFonts w:ascii="Arial" w:hAnsi="Arial" w:cs="Arial"/>
          <w:bCs/>
        </w:rPr>
        <w:t>the skip the process as outlined in the regulations.</w:t>
      </w:r>
      <w:r w:rsidR="00A22059" w:rsidRPr="00522869">
        <w:rPr>
          <w:rFonts w:ascii="Arial" w:hAnsi="Arial" w:cs="Arial"/>
          <w:bCs/>
        </w:rPr>
        <w:t xml:space="preserve">  T</w:t>
      </w:r>
      <w:r w:rsidR="000C7B60" w:rsidRPr="00522869">
        <w:rPr>
          <w:rFonts w:ascii="Arial" w:hAnsi="Arial" w:cs="Arial"/>
          <w:bCs/>
        </w:rPr>
        <w:t>hey want to discuss t</w:t>
      </w:r>
      <w:r w:rsidR="00A22059" w:rsidRPr="00522869">
        <w:rPr>
          <w:rFonts w:ascii="Arial" w:hAnsi="Arial" w:cs="Arial"/>
          <w:bCs/>
        </w:rPr>
        <w:t xml:space="preserve">his and other changes at the March meeting. </w:t>
      </w:r>
    </w:p>
    <w:p w:rsidR="00B05882" w:rsidRDefault="00B05882" w:rsidP="00B05882">
      <w:pPr>
        <w:pStyle w:val="ListParagraph"/>
        <w:widowControl w:val="0"/>
        <w:autoSpaceDE w:val="0"/>
        <w:autoSpaceDN w:val="0"/>
        <w:adjustRightInd w:val="0"/>
        <w:ind w:left="1800"/>
        <w:jc w:val="both"/>
        <w:rPr>
          <w:rFonts w:ascii="Arial" w:hAnsi="Arial" w:cs="Arial"/>
          <w:bCs/>
        </w:rPr>
      </w:pPr>
    </w:p>
    <w:p w:rsidR="00A22059" w:rsidRDefault="00A22059" w:rsidP="00B05882">
      <w:pPr>
        <w:pStyle w:val="ListParagraph"/>
        <w:widowControl w:val="0"/>
        <w:autoSpaceDE w:val="0"/>
        <w:autoSpaceDN w:val="0"/>
        <w:adjustRightInd w:val="0"/>
        <w:ind w:left="1800"/>
        <w:jc w:val="both"/>
        <w:rPr>
          <w:rFonts w:ascii="Arial" w:hAnsi="Arial" w:cs="Arial"/>
          <w:bCs/>
        </w:rPr>
      </w:pPr>
      <w:r w:rsidRPr="00B05882">
        <w:rPr>
          <w:rFonts w:ascii="Arial" w:hAnsi="Arial" w:cs="Arial"/>
          <w:bCs/>
        </w:rPr>
        <w:t xml:space="preserve">Cathy reported that they are revamping the AAI application and </w:t>
      </w:r>
      <w:r w:rsidR="00B05882" w:rsidRPr="00B05882">
        <w:rPr>
          <w:rFonts w:ascii="Arial" w:hAnsi="Arial" w:cs="Arial"/>
          <w:bCs/>
        </w:rPr>
        <w:t>working to</w:t>
      </w:r>
      <w:r w:rsidR="00522869">
        <w:rPr>
          <w:rFonts w:ascii="Arial" w:hAnsi="Arial" w:cs="Arial"/>
          <w:bCs/>
        </w:rPr>
        <w:t xml:space="preserve"> make it so it can be completed and filed </w:t>
      </w:r>
      <w:r w:rsidR="00B05882" w:rsidRPr="00B05882">
        <w:rPr>
          <w:rFonts w:ascii="Arial" w:hAnsi="Arial" w:cs="Arial"/>
          <w:bCs/>
        </w:rPr>
        <w:t xml:space="preserve">on line.  </w:t>
      </w:r>
    </w:p>
    <w:p w:rsidR="00B05882" w:rsidRPr="00B05882" w:rsidRDefault="00B05882" w:rsidP="00B05882">
      <w:pPr>
        <w:pStyle w:val="ListParagraph"/>
        <w:widowControl w:val="0"/>
        <w:autoSpaceDE w:val="0"/>
        <w:autoSpaceDN w:val="0"/>
        <w:adjustRightInd w:val="0"/>
        <w:ind w:left="1800"/>
        <w:jc w:val="both"/>
        <w:rPr>
          <w:rFonts w:ascii="Arial" w:hAnsi="Arial" w:cs="Arial"/>
          <w:bCs/>
        </w:rPr>
      </w:pPr>
    </w:p>
    <w:p w:rsidR="00380255" w:rsidRDefault="00380255" w:rsidP="00B05882">
      <w:pPr>
        <w:pStyle w:val="ListParagraph"/>
        <w:widowControl w:val="0"/>
        <w:numPr>
          <w:ilvl w:val="0"/>
          <w:numId w:val="12"/>
        </w:numPr>
        <w:autoSpaceDE w:val="0"/>
        <w:autoSpaceDN w:val="0"/>
        <w:adjustRightInd w:val="0"/>
        <w:jc w:val="both"/>
        <w:rPr>
          <w:rFonts w:ascii="Arial" w:hAnsi="Arial" w:cs="Arial"/>
          <w:bCs/>
        </w:rPr>
      </w:pPr>
      <w:r>
        <w:rPr>
          <w:rFonts w:ascii="Arial" w:hAnsi="Arial" w:cs="Arial"/>
          <w:bCs/>
        </w:rPr>
        <w:t>Fines</w:t>
      </w:r>
      <w:r w:rsidR="00B05882">
        <w:rPr>
          <w:rFonts w:ascii="Arial" w:hAnsi="Arial" w:cs="Arial"/>
          <w:bCs/>
        </w:rPr>
        <w:t xml:space="preserve"> – Cathy reported that the fines have not been adjusted since they were first introduced or at least since the 90s.  Some discussion ensued and it was believed that the fines were changed last in 2005.  Cathy said they are looking at inflation and the need to increase the fines which may reduce the incidents them if they are higher.  </w:t>
      </w:r>
    </w:p>
    <w:p w:rsidR="00B05882" w:rsidRDefault="00B05882" w:rsidP="00B05882">
      <w:pPr>
        <w:widowControl w:val="0"/>
        <w:autoSpaceDE w:val="0"/>
        <w:autoSpaceDN w:val="0"/>
        <w:adjustRightInd w:val="0"/>
        <w:jc w:val="both"/>
        <w:rPr>
          <w:rFonts w:ascii="Arial" w:hAnsi="Arial" w:cs="Arial"/>
          <w:bCs/>
        </w:rPr>
      </w:pPr>
    </w:p>
    <w:p w:rsidR="00B05882" w:rsidRDefault="00B05882" w:rsidP="00B05882">
      <w:pPr>
        <w:widowControl w:val="0"/>
        <w:autoSpaceDE w:val="0"/>
        <w:autoSpaceDN w:val="0"/>
        <w:adjustRightInd w:val="0"/>
        <w:jc w:val="both"/>
        <w:rPr>
          <w:rFonts w:ascii="Arial" w:hAnsi="Arial" w:cs="Arial"/>
          <w:bCs/>
        </w:rPr>
      </w:pPr>
      <w:r>
        <w:rPr>
          <w:rFonts w:ascii="Arial" w:hAnsi="Arial" w:cs="Arial"/>
          <w:bCs/>
        </w:rPr>
        <w:t xml:space="preserve">Discussion ensued which Cathy stated she would take the Board’s comments and the discussion back to the Committee and incorporate those thoughts within the report for next meeting. </w:t>
      </w:r>
      <w:r w:rsidR="000C7B60" w:rsidRPr="00522869">
        <w:rPr>
          <w:rFonts w:ascii="Arial" w:hAnsi="Arial" w:cs="Arial"/>
          <w:bCs/>
        </w:rPr>
        <w:t>Director Tracy indicated that she thought the inflation of the fines was too high.  Cathy said she would look at the calculations again.</w:t>
      </w:r>
      <w:r w:rsidR="000C7B60">
        <w:rPr>
          <w:rFonts w:ascii="Arial" w:hAnsi="Arial" w:cs="Arial"/>
          <w:bCs/>
        </w:rPr>
        <w:t xml:space="preserve">  </w:t>
      </w:r>
    </w:p>
    <w:p w:rsidR="00B05882" w:rsidRDefault="00B05882" w:rsidP="00B05882">
      <w:pPr>
        <w:widowControl w:val="0"/>
        <w:autoSpaceDE w:val="0"/>
        <w:autoSpaceDN w:val="0"/>
        <w:adjustRightInd w:val="0"/>
        <w:rPr>
          <w:rFonts w:ascii="Arial" w:hAnsi="Arial" w:cs="Arial"/>
          <w:bCs/>
        </w:rPr>
      </w:pPr>
    </w:p>
    <w:p w:rsidR="00B05882" w:rsidRDefault="00B05882" w:rsidP="00B05882">
      <w:pPr>
        <w:widowControl w:val="0"/>
        <w:autoSpaceDE w:val="0"/>
        <w:autoSpaceDN w:val="0"/>
        <w:adjustRightInd w:val="0"/>
        <w:rPr>
          <w:rFonts w:ascii="Arial" w:hAnsi="Arial" w:cs="Arial"/>
          <w:bCs/>
        </w:rPr>
      </w:pPr>
      <w:r>
        <w:rPr>
          <w:rFonts w:ascii="Arial" w:hAnsi="Arial" w:cs="Arial"/>
          <w:bCs/>
        </w:rPr>
        <w:t xml:space="preserve">It was stated that whatever changes are made, the owners need to be made aware of the changes to any procedures or fines.  </w:t>
      </w:r>
    </w:p>
    <w:p w:rsidR="00B05882" w:rsidRPr="00B05882" w:rsidRDefault="00B05882" w:rsidP="00B05882">
      <w:pPr>
        <w:widowControl w:val="0"/>
        <w:autoSpaceDE w:val="0"/>
        <w:autoSpaceDN w:val="0"/>
        <w:adjustRightInd w:val="0"/>
        <w:rPr>
          <w:rFonts w:ascii="Arial" w:hAnsi="Arial" w:cs="Arial"/>
          <w:bCs/>
        </w:rPr>
      </w:pPr>
    </w:p>
    <w:p w:rsidR="00B05882" w:rsidRPr="00B05882" w:rsidRDefault="00380255" w:rsidP="00B05882">
      <w:pPr>
        <w:widowControl w:val="0"/>
        <w:numPr>
          <w:ilvl w:val="0"/>
          <w:numId w:val="2"/>
        </w:numPr>
        <w:autoSpaceDE w:val="0"/>
        <w:autoSpaceDN w:val="0"/>
        <w:adjustRightInd w:val="0"/>
        <w:rPr>
          <w:rFonts w:ascii="Arial" w:hAnsi="Arial" w:cs="Arial"/>
          <w:bCs/>
        </w:rPr>
      </w:pPr>
      <w:r>
        <w:rPr>
          <w:rFonts w:ascii="Arial" w:hAnsi="Arial" w:cs="Arial"/>
          <w:bCs/>
        </w:rPr>
        <w:t>O</w:t>
      </w:r>
      <w:r w:rsidR="00B05882">
        <w:rPr>
          <w:rFonts w:ascii="Arial" w:hAnsi="Arial" w:cs="Arial"/>
          <w:bCs/>
        </w:rPr>
        <w:t>ther new business:</w:t>
      </w:r>
      <w:r w:rsidR="00B05882">
        <w:rPr>
          <w:rFonts w:ascii="Arial" w:hAnsi="Arial" w:cs="Arial"/>
          <w:bCs/>
        </w:rPr>
        <w:tab/>
        <w:t xml:space="preserve">NONE. </w:t>
      </w:r>
    </w:p>
    <w:p w:rsidR="007971B8" w:rsidRDefault="007971B8">
      <w:pPr>
        <w:widowControl w:val="0"/>
        <w:autoSpaceDE w:val="0"/>
        <w:autoSpaceDN w:val="0"/>
        <w:adjustRightInd w:val="0"/>
        <w:rPr>
          <w:rFonts w:ascii="Arial" w:hAnsi="Arial" w:cs="Arial"/>
          <w:b/>
          <w:bCs/>
        </w:rPr>
      </w:pPr>
    </w:p>
    <w:p w:rsidR="00457952" w:rsidRDefault="007971B8" w:rsidP="008A721F">
      <w:pPr>
        <w:widowControl w:val="0"/>
        <w:numPr>
          <w:ilvl w:val="0"/>
          <w:numId w:val="1"/>
        </w:numPr>
        <w:autoSpaceDE w:val="0"/>
        <w:autoSpaceDN w:val="0"/>
        <w:adjustRightInd w:val="0"/>
        <w:ind w:left="360"/>
        <w:rPr>
          <w:rFonts w:ascii="Arial" w:hAnsi="Arial" w:cs="Arial"/>
          <w:bCs/>
        </w:rPr>
      </w:pPr>
      <w:r>
        <w:rPr>
          <w:rFonts w:ascii="Arial" w:hAnsi="Arial" w:cs="Arial"/>
          <w:b/>
          <w:bCs/>
        </w:rPr>
        <w:t>COMMITTEE REPORTS</w:t>
      </w:r>
      <w:r w:rsidR="002E2114">
        <w:rPr>
          <w:rFonts w:ascii="Arial" w:hAnsi="Arial" w:cs="Arial"/>
          <w:b/>
          <w:bCs/>
        </w:rPr>
        <w:t>:</w:t>
      </w:r>
      <w:r w:rsidR="002E2114">
        <w:rPr>
          <w:rFonts w:ascii="Arial" w:hAnsi="Arial" w:cs="Arial"/>
          <w:bCs/>
        </w:rPr>
        <w:t xml:space="preserve"> </w:t>
      </w:r>
    </w:p>
    <w:p w:rsidR="00457952" w:rsidRDefault="00457952" w:rsidP="00457952">
      <w:pPr>
        <w:widowControl w:val="0"/>
        <w:autoSpaceDE w:val="0"/>
        <w:autoSpaceDN w:val="0"/>
        <w:adjustRightInd w:val="0"/>
        <w:ind w:left="360"/>
        <w:rPr>
          <w:rFonts w:ascii="Arial" w:hAnsi="Arial" w:cs="Arial"/>
          <w:bCs/>
        </w:rPr>
      </w:pP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Environmental.</w:t>
      </w:r>
      <w:r w:rsidR="00B05882">
        <w:rPr>
          <w:rFonts w:ascii="Arial" w:hAnsi="Arial" w:cs="Arial"/>
          <w:bCs/>
        </w:rPr>
        <w:t xml:space="preserve"> – Director Brand reported that they are looking to have the annual Earth Day event on April 21</w:t>
      </w:r>
      <w:r w:rsidR="00B05882" w:rsidRPr="00B05882">
        <w:rPr>
          <w:rFonts w:ascii="Arial" w:hAnsi="Arial" w:cs="Arial"/>
          <w:bCs/>
          <w:vertAlign w:val="superscript"/>
        </w:rPr>
        <w:t>st</w:t>
      </w:r>
      <w:r w:rsidR="00B05882">
        <w:rPr>
          <w:rFonts w:ascii="Arial" w:hAnsi="Arial" w:cs="Arial"/>
          <w:bCs/>
        </w:rPr>
        <w:t xml:space="preserve">.  That date will be confirmed soon. </w:t>
      </w: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Communications</w:t>
      </w:r>
      <w:r w:rsidR="00B05882">
        <w:rPr>
          <w:rFonts w:ascii="Arial" w:hAnsi="Arial" w:cs="Arial"/>
          <w:bCs/>
        </w:rPr>
        <w:t xml:space="preserve"> - NONE</w:t>
      </w: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Meeting House</w:t>
      </w:r>
      <w:r w:rsidR="00B05882">
        <w:rPr>
          <w:rFonts w:ascii="Arial" w:hAnsi="Arial" w:cs="Arial"/>
          <w:bCs/>
        </w:rPr>
        <w:t xml:space="preserve"> - NONE</w:t>
      </w: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Social Action</w:t>
      </w:r>
      <w:r w:rsidR="00B05882">
        <w:rPr>
          <w:rFonts w:ascii="Arial" w:hAnsi="Arial" w:cs="Arial"/>
          <w:bCs/>
        </w:rPr>
        <w:t xml:space="preserve">  - NONE</w:t>
      </w: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Welcome</w:t>
      </w:r>
      <w:r w:rsidR="00B05882">
        <w:rPr>
          <w:rFonts w:ascii="Arial" w:hAnsi="Arial" w:cs="Arial"/>
          <w:bCs/>
        </w:rPr>
        <w:t xml:space="preserve"> - NONE</w:t>
      </w: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Standards</w:t>
      </w:r>
      <w:r w:rsidR="00B05882">
        <w:rPr>
          <w:rFonts w:ascii="Arial" w:hAnsi="Arial" w:cs="Arial"/>
          <w:bCs/>
        </w:rPr>
        <w:t xml:space="preserve"> – Give in new business</w:t>
      </w:r>
    </w:p>
    <w:p w:rsid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Community Garden</w:t>
      </w:r>
      <w:r w:rsidR="00B05882">
        <w:rPr>
          <w:rFonts w:ascii="Arial" w:hAnsi="Arial" w:cs="Arial"/>
          <w:bCs/>
        </w:rPr>
        <w:t xml:space="preserve"> - NONE</w:t>
      </w:r>
    </w:p>
    <w:p w:rsidR="00380255" w:rsidRPr="00380255" w:rsidRDefault="00380255" w:rsidP="00B05882">
      <w:pPr>
        <w:pStyle w:val="ListParagraph"/>
        <w:widowControl w:val="0"/>
        <w:numPr>
          <w:ilvl w:val="0"/>
          <w:numId w:val="11"/>
        </w:numPr>
        <w:autoSpaceDE w:val="0"/>
        <w:autoSpaceDN w:val="0"/>
        <w:adjustRightInd w:val="0"/>
        <w:spacing w:before="80" w:after="80"/>
        <w:rPr>
          <w:rFonts w:ascii="Arial" w:hAnsi="Arial" w:cs="Arial"/>
          <w:bCs/>
        </w:rPr>
      </w:pPr>
      <w:r>
        <w:rPr>
          <w:rFonts w:ascii="Arial" w:hAnsi="Arial" w:cs="Arial"/>
          <w:bCs/>
        </w:rPr>
        <w:t>Document</w:t>
      </w:r>
      <w:r w:rsidR="00B05882">
        <w:rPr>
          <w:rFonts w:ascii="Arial" w:hAnsi="Arial" w:cs="Arial"/>
          <w:bCs/>
        </w:rPr>
        <w:t xml:space="preserve"> - NONE</w:t>
      </w:r>
    </w:p>
    <w:p w:rsidR="006D66B3" w:rsidRDefault="006D66B3">
      <w:pPr>
        <w:spacing w:after="200" w:line="276" w:lineRule="auto"/>
        <w:rPr>
          <w:rFonts w:ascii="Arial" w:hAnsi="Arial" w:cs="Arial"/>
          <w:bCs/>
        </w:rPr>
      </w:pPr>
      <w:r>
        <w:rPr>
          <w:rFonts w:ascii="Arial" w:hAnsi="Arial" w:cs="Arial"/>
          <w:bCs/>
        </w:rPr>
        <w:br w:type="page"/>
      </w:r>
    </w:p>
    <w:p w:rsidR="00380255" w:rsidRDefault="00380255" w:rsidP="00457952">
      <w:pPr>
        <w:widowControl w:val="0"/>
        <w:autoSpaceDE w:val="0"/>
        <w:autoSpaceDN w:val="0"/>
        <w:adjustRightInd w:val="0"/>
        <w:ind w:left="360"/>
        <w:rPr>
          <w:rFonts w:ascii="Arial" w:hAnsi="Arial" w:cs="Arial"/>
          <w:bCs/>
        </w:rPr>
      </w:pPr>
    </w:p>
    <w:p w:rsidR="00457952" w:rsidRPr="00B05882" w:rsidRDefault="00350747" w:rsidP="008A721F">
      <w:pPr>
        <w:widowControl w:val="0"/>
        <w:numPr>
          <w:ilvl w:val="0"/>
          <w:numId w:val="1"/>
        </w:numPr>
        <w:autoSpaceDE w:val="0"/>
        <w:autoSpaceDN w:val="0"/>
        <w:adjustRightInd w:val="0"/>
        <w:ind w:left="360"/>
        <w:rPr>
          <w:rFonts w:ascii="Arial" w:hAnsi="Arial" w:cs="Arial"/>
          <w:b/>
          <w:bCs/>
        </w:rPr>
      </w:pPr>
      <w:r w:rsidRPr="00B05882">
        <w:rPr>
          <w:rFonts w:ascii="Arial" w:hAnsi="Arial" w:cs="Arial"/>
          <w:b/>
          <w:bCs/>
        </w:rPr>
        <w:t xml:space="preserve">EXECUTIVE SESSION: </w:t>
      </w:r>
      <w:r w:rsidR="00B05882" w:rsidRPr="00B05882">
        <w:rPr>
          <w:rFonts w:ascii="Arial" w:hAnsi="Arial" w:cs="Arial"/>
          <w:b/>
          <w:bCs/>
        </w:rPr>
        <w:t xml:space="preserve"> None at this meeting. </w:t>
      </w:r>
    </w:p>
    <w:p w:rsidR="00457952" w:rsidRPr="00B05882" w:rsidRDefault="00457952" w:rsidP="00457952">
      <w:pPr>
        <w:widowControl w:val="0"/>
        <w:autoSpaceDE w:val="0"/>
        <w:autoSpaceDN w:val="0"/>
        <w:adjustRightInd w:val="0"/>
        <w:ind w:left="360"/>
        <w:rPr>
          <w:rFonts w:ascii="Arial" w:hAnsi="Arial" w:cs="Arial"/>
          <w:bCs/>
        </w:rPr>
      </w:pPr>
    </w:p>
    <w:p w:rsidR="007971B8" w:rsidRDefault="007971B8" w:rsidP="00380255">
      <w:pPr>
        <w:widowControl w:val="0"/>
        <w:autoSpaceDE w:val="0"/>
        <w:autoSpaceDN w:val="0"/>
        <w:adjustRightInd w:val="0"/>
        <w:ind w:left="360"/>
        <w:rPr>
          <w:rFonts w:ascii="Arial" w:hAnsi="Arial" w:cs="Arial"/>
        </w:rPr>
      </w:pPr>
      <w:r>
        <w:rPr>
          <w:rFonts w:ascii="Arial" w:hAnsi="Arial" w:cs="Arial"/>
          <w:b/>
          <w:bCs/>
        </w:rPr>
        <w:t>NEXT</w:t>
      </w:r>
      <w:r w:rsidR="00350747">
        <w:rPr>
          <w:rFonts w:ascii="Arial" w:hAnsi="Arial" w:cs="Arial"/>
          <w:b/>
          <w:bCs/>
        </w:rPr>
        <w:t xml:space="preserve"> BOARD MEETING</w:t>
      </w:r>
      <w:r>
        <w:rPr>
          <w:rFonts w:ascii="Arial" w:hAnsi="Arial" w:cs="Arial"/>
        </w:rPr>
        <w:t xml:space="preserve">:  </w:t>
      </w:r>
      <w:r w:rsidR="00B05882">
        <w:rPr>
          <w:rFonts w:ascii="Arial" w:hAnsi="Arial" w:cs="Arial"/>
        </w:rPr>
        <w:t>Wednesday, March 28, 2018</w:t>
      </w:r>
    </w:p>
    <w:p w:rsidR="007971B8" w:rsidRDefault="007971B8" w:rsidP="00B05882">
      <w:pPr>
        <w:widowControl w:val="0"/>
        <w:autoSpaceDE w:val="0"/>
        <w:autoSpaceDN w:val="0"/>
        <w:adjustRightInd w:val="0"/>
        <w:jc w:val="both"/>
        <w:rPr>
          <w:rFonts w:ascii="Arial" w:hAnsi="Arial" w:cs="Arial"/>
        </w:rPr>
      </w:pPr>
    </w:p>
    <w:p w:rsidR="008D425A" w:rsidRDefault="007971B8" w:rsidP="00B05882">
      <w:pPr>
        <w:widowControl w:val="0"/>
        <w:numPr>
          <w:ilvl w:val="0"/>
          <w:numId w:val="1"/>
        </w:numPr>
        <w:autoSpaceDE w:val="0"/>
        <w:autoSpaceDN w:val="0"/>
        <w:adjustRightInd w:val="0"/>
        <w:ind w:left="360"/>
        <w:jc w:val="both"/>
        <w:rPr>
          <w:rFonts w:ascii="Arial" w:hAnsi="Arial" w:cs="Arial"/>
        </w:rPr>
      </w:pPr>
      <w:r w:rsidRPr="00B05882">
        <w:rPr>
          <w:rFonts w:ascii="Arial" w:hAnsi="Arial" w:cs="Arial"/>
          <w:b/>
          <w:bCs/>
        </w:rPr>
        <w:t>ADJOURNED</w:t>
      </w:r>
      <w:r w:rsidRPr="00B05882">
        <w:rPr>
          <w:rFonts w:ascii="Arial" w:hAnsi="Arial" w:cs="Arial"/>
        </w:rPr>
        <w:t xml:space="preserve">:  There being no </w:t>
      </w:r>
      <w:r w:rsidR="007A6902" w:rsidRPr="00B05882">
        <w:rPr>
          <w:rFonts w:ascii="Arial" w:hAnsi="Arial" w:cs="Arial"/>
        </w:rPr>
        <w:t>additional</w:t>
      </w:r>
      <w:r w:rsidRPr="00B05882">
        <w:rPr>
          <w:rFonts w:ascii="Arial" w:hAnsi="Arial" w:cs="Arial"/>
        </w:rPr>
        <w:t xml:space="preserve"> </w:t>
      </w:r>
      <w:r w:rsidR="007A6902" w:rsidRPr="00B05882">
        <w:rPr>
          <w:rFonts w:ascii="Arial" w:hAnsi="Arial" w:cs="Arial"/>
        </w:rPr>
        <w:t>business, it was moved</w:t>
      </w:r>
      <w:r w:rsidR="00380255" w:rsidRPr="00B05882">
        <w:rPr>
          <w:rFonts w:ascii="Arial" w:hAnsi="Arial" w:cs="Arial"/>
        </w:rPr>
        <w:t xml:space="preserve"> </w:t>
      </w:r>
      <w:r w:rsidR="00B05882" w:rsidRPr="00B05882">
        <w:rPr>
          <w:rFonts w:ascii="Arial" w:hAnsi="Arial" w:cs="Arial"/>
        </w:rPr>
        <w:t xml:space="preserve">by Director Tracy and </w:t>
      </w:r>
      <w:r w:rsidR="00A75603" w:rsidRPr="00B05882">
        <w:rPr>
          <w:rFonts w:ascii="Arial" w:hAnsi="Arial" w:cs="Arial"/>
        </w:rPr>
        <w:t>seconded</w:t>
      </w:r>
      <w:r w:rsidR="00380255" w:rsidRPr="00B05882">
        <w:rPr>
          <w:rFonts w:ascii="Arial" w:hAnsi="Arial" w:cs="Arial"/>
        </w:rPr>
        <w:t xml:space="preserve"> </w:t>
      </w:r>
      <w:r w:rsidR="00B05882" w:rsidRPr="00B05882">
        <w:rPr>
          <w:rFonts w:ascii="Arial" w:hAnsi="Arial" w:cs="Arial"/>
        </w:rPr>
        <w:t>by Director Towers</w:t>
      </w:r>
      <w:r w:rsidRPr="00B05882">
        <w:rPr>
          <w:rFonts w:ascii="Arial" w:hAnsi="Arial" w:cs="Arial"/>
        </w:rPr>
        <w:t xml:space="preserve"> </w:t>
      </w:r>
      <w:r w:rsidR="007A6902" w:rsidRPr="00B05882">
        <w:rPr>
          <w:rFonts w:ascii="Arial" w:hAnsi="Arial" w:cs="Arial"/>
        </w:rPr>
        <w:t xml:space="preserve">and unanimously approved </w:t>
      </w:r>
      <w:r w:rsidRPr="00B05882">
        <w:rPr>
          <w:rFonts w:ascii="Arial" w:hAnsi="Arial" w:cs="Arial"/>
        </w:rPr>
        <w:t xml:space="preserve">that the meeting be </w:t>
      </w:r>
      <w:r w:rsidR="007A6902" w:rsidRPr="00B05882">
        <w:rPr>
          <w:rFonts w:ascii="Arial" w:hAnsi="Arial" w:cs="Arial"/>
        </w:rPr>
        <w:t>adjourned</w:t>
      </w:r>
      <w:r w:rsidRPr="00B05882">
        <w:rPr>
          <w:rFonts w:ascii="Arial" w:hAnsi="Arial" w:cs="Arial"/>
        </w:rPr>
        <w:t xml:space="preserve"> at </w:t>
      </w:r>
      <w:r w:rsidR="00B05882" w:rsidRPr="00B05882">
        <w:rPr>
          <w:rFonts w:ascii="Arial" w:hAnsi="Arial" w:cs="Arial"/>
        </w:rPr>
        <w:t>8.07 pm</w:t>
      </w:r>
      <w:r w:rsidR="007A6902" w:rsidRPr="00B05882">
        <w:rPr>
          <w:rFonts w:ascii="Arial" w:hAnsi="Arial" w:cs="Arial"/>
        </w:rPr>
        <w:t>.</w:t>
      </w:r>
    </w:p>
    <w:p w:rsidR="00017FA2" w:rsidRDefault="00017FA2" w:rsidP="00017FA2">
      <w:pPr>
        <w:widowControl w:val="0"/>
        <w:autoSpaceDE w:val="0"/>
        <w:autoSpaceDN w:val="0"/>
        <w:adjustRightInd w:val="0"/>
        <w:jc w:val="both"/>
        <w:rPr>
          <w:rFonts w:ascii="Arial" w:hAnsi="Arial" w:cs="Arial"/>
        </w:rPr>
      </w:pPr>
    </w:p>
    <w:p w:rsidR="00017FA2" w:rsidRPr="00947A65" w:rsidRDefault="00017FA2" w:rsidP="00017FA2">
      <w:pPr>
        <w:widowControl w:val="0"/>
        <w:autoSpaceDE w:val="0"/>
        <w:autoSpaceDN w:val="0"/>
        <w:adjustRightInd w:val="0"/>
        <w:rPr>
          <w:rFonts w:ascii="Arial" w:hAnsi="Arial" w:cs="Arial"/>
        </w:rPr>
      </w:pPr>
      <w:r w:rsidRPr="00947A65">
        <w:rPr>
          <w:rFonts w:ascii="Arial" w:hAnsi="Arial" w:cs="Arial"/>
        </w:rPr>
        <w:t>Respectfully Submitted by</w:t>
      </w:r>
      <w:r w:rsidR="006D66B3">
        <w:rPr>
          <w:rFonts w:ascii="Arial" w:hAnsi="Arial" w:cs="Arial"/>
        </w:rPr>
        <w:t>,</w:t>
      </w:r>
    </w:p>
    <w:p w:rsidR="00017FA2" w:rsidRPr="00947A65" w:rsidRDefault="00017FA2" w:rsidP="00017FA2">
      <w:pPr>
        <w:widowControl w:val="0"/>
        <w:autoSpaceDE w:val="0"/>
        <w:autoSpaceDN w:val="0"/>
        <w:adjustRightInd w:val="0"/>
        <w:rPr>
          <w:rFonts w:ascii="Arial" w:hAnsi="Arial" w:cs="Arial"/>
        </w:rPr>
      </w:pPr>
      <w:r w:rsidRPr="00947A65">
        <w:rPr>
          <w:rFonts w:ascii="Arial" w:hAnsi="Arial" w:cs="Arial"/>
        </w:rPr>
        <w:t>Rebekah Royer-Poppel,</w:t>
      </w:r>
    </w:p>
    <w:p w:rsidR="00017FA2" w:rsidRPr="006D66B3" w:rsidRDefault="00017FA2" w:rsidP="00017FA2">
      <w:pPr>
        <w:widowControl w:val="0"/>
        <w:autoSpaceDE w:val="0"/>
        <w:autoSpaceDN w:val="0"/>
        <w:adjustRightInd w:val="0"/>
        <w:rPr>
          <w:rFonts w:ascii="Arial" w:hAnsi="Arial" w:cs="Arial"/>
        </w:rPr>
      </w:pPr>
      <w:r w:rsidRPr="006D66B3">
        <w:rPr>
          <w:rFonts w:ascii="Arial" w:hAnsi="Arial" w:cs="Arial"/>
        </w:rPr>
        <w:t>Minute Secretary</w:t>
      </w:r>
      <w:r w:rsidR="00953DC2" w:rsidRPr="006D66B3">
        <w:rPr>
          <w:rFonts w:ascii="Arial" w:hAnsi="Arial" w:cs="Arial"/>
        </w:rPr>
        <w:t xml:space="preserve"> </w:t>
      </w:r>
      <w:r w:rsidRPr="006D66B3">
        <w:rPr>
          <w:rFonts w:ascii="Arial" w:hAnsi="Arial" w:cs="Arial"/>
        </w:rPr>
        <w:t>(Non-Member)</w:t>
      </w:r>
    </w:p>
    <w:p w:rsidR="00953DC2" w:rsidRPr="00947A65" w:rsidRDefault="00953DC2" w:rsidP="00017FA2">
      <w:pPr>
        <w:widowControl w:val="0"/>
        <w:autoSpaceDE w:val="0"/>
        <w:autoSpaceDN w:val="0"/>
        <w:adjustRightInd w:val="0"/>
        <w:rPr>
          <w:rFonts w:ascii="Arial" w:hAnsi="Arial" w:cs="Arial"/>
        </w:rPr>
      </w:pPr>
      <w:r w:rsidRPr="006D66B3">
        <w:rPr>
          <w:rFonts w:ascii="Arial" w:hAnsi="Arial" w:cs="Arial"/>
        </w:rPr>
        <w:t>Approved by Secretary Kathleen Tracy</w:t>
      </w:r>
      <w:r w:rsidR="006D66B3">
        <w:rPr>
          <w:rFonts w:ascii="Arial" w:hAnsi="Arial" w:cs="Arial"/>
        </w:rPr>
        <w:t xml:space="preserve"> (3/9/18)</w:t>
      </w:r>
    </w:p>
    <w:p w:rsidR="00017FA2" w:rsidRPr="00457952" w:rsidRDefault="00017FA2" w:rsidP="00017FA2">
      <w:pPr>
        <w:widowControl w:val="0"/>
        <w:autoSpaceDE w:val="0"/>
        <w:autoSpaceDN w:val="0"/>
        <w:adjustRightInd w:val="0"/>
        <w:rPr>
          <w:rFonts w:ascii="Arial" w:hAnsi="Arial" w:cs="Arial"/>
        </w:rPr>
      </w:pPr>
    </w:p>
    <w:p w:rsidR="00017FA2" w:rsidRPr="00B05882" w:rsidRDefault="00017FA2" w:rsidP="00017FA2">
      <w:pPr>
        <w:widowControl w:val="0"/>
        <w:autoSpaceDE w:val="0"/>
        <w:autoSpaceDN w:val="0"/>
        <w:adjustRightInd w:val="0"/>
        <w:jc w:val="both"/>
        <w:rPr>
          <w:rFonts w:ascii="Arial" w:hAnsi="Arial" w:cs="Arial"/>
        </w:rPr>
      </w:pPr>
    </w:p>
    <w:sectPr w:rsidR="00017FA2" w:rsidRPr="00B05882">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DA8" w:rsidRDefault="00F90DA8" w:rsidP="00457952">
      <w:r>
        <w:separator/>
      </w:r>
    </w:p>
  </w:endnote>
  <w:endnote w:type="continuationSeparator" w:id="0">
    <w:p w:rsidR="00F90DA8" w:rsidRDefault="00F90DA8"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952" w:rsidRPr="00457952" w:rsidRDefault="00457952">
    <w:pPr>
      <w:pStyle w:val="Footer"/>
      <w:rPr>
        <w:rFonts w:ascii="Arial" w:hAnsi="Arial" w:cs="Arial"/>
        <w:sz w:val="20"/>
        <w:szCs w:val="20"/>
      </w:rPr>
    </w:pPr>
    <w:proofErr w:type="gramStart"/>
    <w:r>
      <w:rPr>
        <w:rFonts w:ascii="Arial" w:hAnsi="Arial" w:cs="Arial"/>
        <w:sz w:val="20"/>
        <w:szCs w:val="20"/>
      </w:rPr>
      <w:t>p</w:t>
    </w:r>
    <w:r w:rsidRPr="00457952">
      <w:rPr>
        <w:rFonts w:ascii="Arial" w:hAnsi="Arial" w:cs="Arial"/>
        <w:sz w:val="20"/>
        <w:szCs w:val="20"/>
      </w:rPr>
      <w:t>age</w:t>
    </w:r>
    <w:proofErr w:type="gramEnd"/>
    <w:r w:rsidRPr="00457952">
      <w:rPr>
        <w:rFonts w:ascii="Arial" w:hAnsi="Arial" w:cs="Arial"/>
        <w:sz w:val="20"/>
        <w:szCs w:val="20"/>
      </w:rPr>
      <w:t xml:space="preserv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sidR="0090551D">
      <w:rPr>
        <w:rFonts w:ascii="Arial" w:hAnsi="Arial" w:cs="Arial"/>
        <w:noProof/>
        <w:sz w:val="20"/>
        <w:szCs w:val="20"/>
      </w:rPr>
      <w:t>2</w:t>
    </w:r>
    <w:r w:rsidRPr="00457952">
      <w:rPr>
        <w:rFonts w:ascii="Arial" w:hAnsi="Arial" w:cs="Arial"/>
        <w:noProof/>
        <w:sz w:val="20"/>
        <w:szCs w:val="20"/>
      </w:rPr>
      <w:fldChar w:fldCharType="end"/>
    </w:r>
    <w:r w:rsidR="00CB6D68">
      <w:rPr>
        <w:rFonts w:ascii="Arial" w:hAnsi="Arial" w:cs="Arial"/>
        <w:noProof/>
        <w:sz w:val="20"/>
        <w:szCs w:val="20"/>
      </w:rPr>
      <w:t xml:space="preserve"> </w:t>
    </w:r>
    <w:r w:rsidR="00CB6D68">
      <w:rPr>
        <w:rFonts w:ascii="Arial" w:hAnsi="Arial" w:cs="Arial"/>
        <w:noProof/>
        <w:sz w:val="20"/>
        <w:szCs w:val="20"/>
      </w:rPr>
      <w:tab/>
    </w:r>
    <w:r w:rsidR="00CB6D68">
      <w:rPr>
        <w:rFonts w:ascii="Arial" w:hAnsi="Arial" w:cs="Arial"/>
        <w:noProof/>
        <w:sz w:val="20"/>
        <w:szCs w:val="20"/>
      </w:rPr>
      <w:tab/>
      <w:t>Rev. 3/</w:t>
    </w:r>
    <w:r w:rsidR="0090551D">
      <w:rPr>
        <w:rFonts w:ascii="Arial" w:hAnsi="Arial" w:cs="Arial"/>
        <w:noProof/>
        <w:sz w:val="20"/>
        <w:szCs w:val="20"/>
      </w:rPr>
      <w:t>28</w:t>
    </w:r>
    <w:r w:rsidR="00CB6D68">
      <w:rPr>
        <w:rFonts w:ascii="Arial" w:hAnsi="Arial" w:cs="Arial"/>
        <w:noProof/>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DA8" w:rsidRDefault="00F90DA8" w:rsidP="00457952">
      <w:r>
        <w:separator/>
      </w:r>
    </w:p>
  </w:footnote>
  <w:footnote w:type="continuationSeparator" w:id="0">
    <w:p w:rsidR="00F90DA8" w:rsidRDefault="00F90DA8" w:rsidP="00457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84F6B4A"/>
    <w:multiLevelType w:val="hybridMultilevel"/>
    <w:tmpl w:val="7BF6FB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15:restartNumberingAfterBreak="0">
    <w:nsid w:val="49754AE4"/>
    <w:multiLevelType w:val="hybridMultilevel"/>
    <w:tmpl w:val="B78E779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5F8A072E"/>
    <w:multiLevelType w:val="hybridMultilevel"/>
    <w:tmpl w:val="96B87BCA"/>
    <w:lvl w:ilvl="0" w:tplc="7DD015E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0351C3C"/>
    <w:multiLevelType w:val="hybridMultilevel"/>
    <w:tmpl w:val="3EA4A4C2"/>
    <w:lvl w:ilvl="0" w:tplc="C302D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DC193F"/>
    <w:multiLevelType w:val="hybridMultilevel"/>
    <w:tmpl w:val="911431B0"/>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E140FDE"/>
    <w:multiLevelType w:val="hybridMultilevel"/>
    <w:tmpl w:val="9420F564"/>
    <w:lvl w:ilvl="0" w:tplc="BF1A0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8"/>
  </w:num>
  <w:num w:numId="3">
    <w:abstractNumId w:val="3"/>
  </w:num>
  <w:num w:numId="4">
    <w:abstractNumId w:val="4"/>
  </w:num>
  <w:num w:numId="5">
    <w:abstractNumId w:val="1"/>
  </w:num>
  <w:num w:numId="6">
    <w:abstractNumId w:val="10"/>
  </w:num>
  <w:num w:numId="7">
    <w:abstractNumId w:val="0"/>
  </w:num>
  <w:num w:numId="8">
    <w:abstractNumId w:val="2"/>
  </w:num>
  <w:num w:numId="9">
    <w:abstractNumId w:val="9"/>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B8"/>
    <w:rsid w:val="00017FA2"/>
    <w:rsid w:val="0002105A"/>
    <w:rsid w:val="0004218D"/>
    <w:rsid w:val="000C7B60"/>
    <w:rsid w:val="000E3149"/>
    <w:rsid w:val="00105B52"/>
    <w:rsid w:val="00121FCD"/>
    <w:rsid w:val="00180317"/>
    <w:rsid w:val="001C0E48"/>
    <w:rsid w:val="002A105D"/>
    <w:rsid w:val="002E2114"/>
    <w:rsid w:val="00350747"/>
    <w:rsid w:val="00380255"/>
    <w:rsid w:val="003B142F"/>
    <w:rsid w:val="003D3F75"/>
    <w:rsid w:val="003F2700"/>
    <w:rsid w:val="00407549"/>
    <w:rsid w:val="00451F56"/>
    <w:rsid w:val="00454AF9"/>
    <w:rsid w:val="00457952"/>
    <w:rsid w:val="00515940"/>
    <w:rsid w:val="00522869"/>
    <w:rsid w:val="005C09B0"/>
    <w:rsid w:val="005C19E1"/>
    <w:rsid w:val="005F5C57"/>
    <w:rsid w:val="00601A23"/>
    <w:rsid w:val="00676143"/>
    <w:rsid w:val="006A6549"/>
    <w:rsid w:val="006D10E7"/>
    <w:rsid w:val="006D66B3"/>
    <w:rsid w:val="00727CA7"/>
    <w:rsid w:val="007971B8"/>
    <w:rsid w:val="007A0FF8"/>
    <w:rsid w:val="007A6902"/>
    <w:rsid w:val="007C123D"/>
    <w:rsid w:val="007C1F7F"/>
    <w:rsid w:val="0081047B"/>
    <w:rsid w:val="0085002F"/>
    <w:rsid w:val="00863C24"/>
    <w:rsid w:val="008A721F"/>
    <w:rsid w:val="008D425A"/>
    <w:rsid w:val="0090551D"/>
    <w:rsid w:val="00934C46"/>
    <w:rsid w:val="00953DC2"/>
    <w:rsid w:val="0095435B"/>
    <w:rsid w:val="009907F2"/>
    <w:rsid w:val="009B1F03"/>
    <w:rsid w:val="009B4373"/>
    <w:rsid w:val="009E1DC9"/>
    <w:rsid w:val="00A22059"/>
    <w:rsid w:val="00A2441C"/>
    <w:rsid w:val="00A31F2A"/>
    <w:rsid w:val="00A435DD"/>
    <w:rsid w:val="00A75603"/>
    <w:rsid w:val="00AD682E"/>
    <w:rsid w:val="00B05882"/>
    <w:rsid w:val="00B079CA"/>
    <w:rsid w:val="00B245A4"/>
    <w:rsid w:val="00B3509F"/>
    <w:rsid w:val="00BE26E7"/>
    <w:rsid w:val="00C058E0"/>
    <w:rsid w:val="00C30095"/>
    <w:rsid w:val="00C34BDE"/>
    <w:rsid w:val="00C71964"/>
    <w:rsid w:val="00C90BDA"/>
    <w:rsid w:val="00CB512C"/>
    <w:rsid w:val="00CB6D68"/>
    <w:rsid w:val="00CF751E"/>
    <w:rsid w:val="00D16DC5"/>
    <w:rsid w:val="00D37CD3"/>
    <w:rsid w:val="00D6300F"/>
    <w:rsid w:val="00E02501"/>
    <w:rsid w:val="00E55023"/>
    <w:rsid w:val="00E674E2"/>
    <w:rsid w:val="00E84576"/>
    <w:rsid w:val="00F06020"/>
    <w:rsid w:val="00F31B05"/>
    <w:rsid w:val="00F60C2A"/>
    <w:rsid w:val="00F81BE8"/>
    <w:rsid w:val="00F90DA8"/>
    <w:rsid w:val="00FA258C"/>
    <w:rsid w:val="00FE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72B8ADF</Template>
  <TotalTime>0</TotalTime>
  <Pages>6</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Rebekah Poppel</cp:lastModifiedBy>
  <cp:revision>2</cp:revision>
  <cp:lastPrinted>2018-02-28T21:41:00Z</cp:lastPrinted>
  <dcterms:created xsi:type="dcterms:W3CDTF">2018-04-14T16:30:00Z</dcterms:created>
  <dcterms:modified xsi:type="dcterms:W3CDTF">2018-04-14T16:30:00Z</dcterms:modified>
</cp:coreProperties>
</file>