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9BA" w:rsidRPr="00BA2C5C" w:rsidRDefault="004119BA" w:rsidP="00801B72">
      <w:pPr>
        <w:pStyle w:val="NoSpacing"/>
        <w:jc w:val="center"/>
        <w:rPr>
          <w:rFonts w:asciiTheme="minorHAnsi" w:hAnsiTheme="minorHAnsi" w:cstheme="minorHAnsi"/>
          <w:b/>
          <w:sz w:val="24"/>
          <w:szCs w:val="24"/>
        </w:rPr>
      </w:pPr>
      <w:r w:rsidRPr="00BA2C5C">
        <w:rPr>
          <w:rFonts w:asciiTheme="minorHAnsi" w:hAnsiTheme="minorHAnsi" w:cstheme="minorHAnsi"/>
          <w:b/>
          <w:sz w:val="24"/>
          <w:szCs w:val="24"/>
        </w:rPr>
        <w:t>Walden Woods Conservancy</w:t>
      </w:r>
    </w:p>
    <w:p w:rsidR="004119BA" w:rsidRPr="00BA2C5C" w:rsidRDefault="004119BA" w:rsidP="00801B72">
      <w:pPr>
        <w:pStyle w:val="NoSpacing"/>
        <w:jc w:val="center"/>
        <w:rPr>
          <w:rFonts w:asciiTheme="minorHAnsi" w:hAnsiTheme="minorHAnsi" w:cstheme="minorHAnsi"/>
          <w:b/>
          <w:sz w:val="24"/>
          <w:szCs w:val="24"/>
        </w:rPr>
      </w:pPr>
      <w:r w:rsidRPr="00BA2C5C">
        <w:rPr>
          <w:rFonts w:asciiTheme="minorHAnsi" w:hAnsiTheme="minorHAnsi" w:cstheme="minorHAnsi"/>
          <w:b/>
          <w:sz w:val="24"/>
          <w:szCs w:val="24"/>
        </w:rPr>
        <w:t>Committee Reports</w:t>
      </w:r>
    </w:p>
    <w:p w:rsidR="004119BA" w:rsidRPr="00BA2C5C" w:rsidRDefault="00FB191A" w:rsidP="00FB4F96">
      <w:pPr>
        <w:pStyle w:val="NoSpacing"/>
        <w:jc w:val="center"/>
        <w:rPr>
          <w:rFonts w:asciiTheme="minorHAnsi" w:hAnsiTheme="minorHAnsi" w:cstheme="minorHAnsi"/>
          <w:b/>
          <w:sz w:val="24"/>
          <w:szCs w:val="24"/>
        </w:rPr>
      </w:pPr>
      <w:r w:rsidRPr="00BA2C5C">
        <w:rPr>
          <w:rFonts w:asciiTheme="minorHAnsi" w:hAnsiTheme="minorHAnsi" w:cstheme="minorHAnsi"/>
          <w:b/>
          <w:sz w:val="24"/>
          <w:szCs w:val="24"/>
        </w:rPr>
        <w:t>Ju</w:t>
      </w:r>
      <w:r w:rsidR="00954F1C" w:rsidRPr="00BA2C5C">
        <w:rPr>
          <w:rFonts w:asciiTheme="minorHAnsi" w:hAnsiTheme="minorHAnsi" w:cstheme="minorHAnsi"/>
          <w:b/>
          <w:sz w:val="24"/>
          <w:szCs w:val="24"/>
        </w:rPr>
        <w:t>ly</w:t>
      </w:r>
      <w:r w:rsidR="007E4EE5" w:rsidRPr="00BA2C5C">
        <w:rPr>
          <w:rFonts w:asciiTheme="minorHAnsi" w:hAnsiTheme="minorHAnsi" w:cstheme="minorHAnsi"/>
          <w:b/>
          <w:sz w:val="24"/>
          <w:szCs w:val="24"/>
        </w:rPr>
        <w:t xml:space="preserve"> </w:t>
      </w:r>
      <w:r w:rsidR="00B74CF9" w:rsidRPr="00BA2C5C">
        <w:rPr>
          <w:rFonts w:asciiTheme="minorHAnsi" w:hAnsiTheme="minorHAnsi" w:cstheme="minorHAnsi"/>
          <w:b/>
          <w:sz w:val="24"/>
          <w:szCs w:val="24"/>
        </w:rPr>
        <w:t>2017</w:t>
      </w:r>
    </w:p>
    <w:p w:rsidR="007C2907" w:rsidRPr="00BA2C5C" w:rsidRDefault="007C2907" w:rsidP="00801B72">
      <w:pPr>
        <w:pStyle w:val="NoSpacing"/>
        <w:rPr>
          <w:rFonts w:asciiTheme="minorHAnsi" w:hAnsiTheme="minorHAnsi" w:cstheme="minorHAnsi"/>
          <w:b/>
          <w:sz w:val="24"/>
          <w:szCs w:val="24"/>
        </w:rPr>
      </w:pPr>
    </w:p>
    <w:p w:rsidR="004119BA" w:rsidRPr="00BA2C5C" w:rsidRDefault="004119BA" w:rsidP="00801B72">
      <w:pPr>
        <w:pStyle w:val="NoSpacing"/>
        <w:rPr>
          <w:rFonts w:asciiTheme="minorHAnsi" w:hAnsiTheme="minorHAnsi" w:cstheme="minorHAnsi"/>
          <w:b/>
          <w:sz w:val="24"/>
          <w:szCs w:val="24"/>
        </w:rPr>
      </w:pPr>
      <w:r w:rsidRPr="00BA2C5C">
        <w:rPr>
          <w:rFonts w:asciiTheme="minorHAnsi" w:hAnsiTheme="minorHAnsi" w:cstheme="minorHAnsi"/>
          <w:b/>
          <w:sz w:val="24"/>
          <w:szCs w:val="24"/>
        </w:rPr>
        <w:t>Community Garden:</w:t>
      </w:r>
    </w:p>
    <w:p w:rsidR="00327ECC" w:rsidRPr="00BA2C5C" w:rsidRDefault="00DD677E" w:rsidP="00801B72">
      <w:pPr>
        <w:pStyle w:val="NoSpacing"/>
        <w:rPr>
          <w:rFonts w:asciiTheme="minorHAnsi" w:hAnsiTheme="minorHAnsi" w:cstheme="minorHAnsi"/>
          <w:sz w:val="24"/>
          <w:szCs w:val="24"/>
        </w:rPr>
      </w:pPr>
      <w:r w:rsidRPr="00BA2C5C">
        <w:rPr>
          <w:rFonts w:asciiTheme="minorHAnsi" w:hAnsiTheme="minorHAnsi" w:cstheme="minorHAnsi"/>
          <w:sz w:val="24"/>
          <w:szCs w:val="24"/>
        </w:rPr>
        <w:t>Nothing to report.</w:t>
      </w:r>
    </w:p>
    <w:p w:rsidR="00DD677E" w:rsidRPr="00BA2C5C" w:rsidRDefault="00DD677E" w:rsidP="00801B72">
      <w:pPr>
        <w:pStyle w:val="NoSpacing"/>
        <w:rPr>
          <w:rFonts w:asciiTheme="minorHAnsi" w:hAnsiTheme="minorHAnsi" w:cstheme="minorHAnsi"/>
          <w:sz w:val="24"/>
          <w:szCs w:val="24"/>
        </w:rPr>
      </w:pPr>
      <w:bookmarkStart w:id="0" w:name="_GoBack"/>
      <w:bookmarkEnd w:id="0"/>
    </w:p>
    <w:p w:rsidR="004119BA" w:rsidRPr="00BA2C5C" w:rsidRDefault="004119BA" w:rsidP="00801B72">
      <w:pPr>
        <w:pStyle w:val="NoSpacing"/>
        <w:rPr>
          <w:rFonts w:asciiTheme="minorHAnsi" w:hAnsiTheme="minorHAnsi" w:cstheme="minorHAnsi"/>
          <w:sz w:val="24"/>
          <w:szCs w:val="24"/>
        </w:rPr>
      </w:pPr>
      <w:r w:rsidRPr="00BA2C5C">
        <w:rPr>
          <w:rFonts w:asciiTheme="minorHAnsi" w:hAnsiTheme="minorHAnsi" w:cstheme="minorHAnsi"/>
          <w:b/>
          <w:sz w:val="24"/>
          <w:szCs w:val="24"/>
        </w:rPr>
        <w:t>Communications:</w:t>
      </w:r>
    </w:p>
    <w:p w:rsidR="00364248" w:rsidRPr="00BA2C5C" w:rsidRDefault="00364248" w:rsidP="00801B72">
      <w:pPr>
        <w:pStyle w:val="NoSpacing"/>
        <w:rPr>
          <w:rFonts w:asciiTheme="minorHAnsi" w:hAnsiTheme="minorHAnsi" w:cstheme="minorHAnsi"/>
          <w:b/>
          <w:sz w:val="24"/>
          <w:szCs w:val="24"/>
        </w:rPr>
      </w:pPr>
      <w:r w:rsidRPr="00BA2C5C">
        <w:rPr>
          <w:rFonts w:asciiTheme="minorHAnsi" w:eastAsia="Times New Roman" w:hAnsiTheme="minorHAnsi"/>
          <w:sz w:val="24"/>
          <w:szCs w:val="24"/>
        </w:rPr>
        <w:t>Nothing to report.</w:t>
      </w:r>
    </w:p>
    <w:p w:rsidR="00364248" w:rsidRPr="00BA2C5C" w:rsidRDefault="00364248" w:rsidP="00801B72">
      <w:pPr>
        <w:pStyle w:val="NoSpacing"/>
        <w:rPr>
          <w:rFonts w:asciiTheme="minorHAnsi" w:hAnsiTheme="minorHAnsi" w:cstheme="minorHAnsi"/>
          <w:b/>
          <w:sz w:val="24"/>
          <w:szCs w:val="24"/>
        </w:rPr>
      </w:pPr>
    </w:p>
    <w:p w:rsidR="004119BA" w:rsidRPr="00BA2C5C" w:rsidRDefault="004119BA" w:rsidP="00801B72">
      <w:pPr>
        <w:pStyle w:val="NoSpacing"/>
        <w:rPr>
          <w:rFonts w:asciiTheme="minorHAnsi" w:hAnsiTheme="minorHAnsi" w:cstheme="minorHAnsi"/>
          <w:sz w:val="24"/>
          <w:szCs w:val="24"/>
        </w:rPr>
      </w:pPr>
      <w:r w:rsidRPr="00BA2C5C">
        <w:rPr>
          <w:rFonts w:asciiTheme="minorHAnsi" w:hAnsiTheme="minorHAnsi" w:cstheme="minorHAnsi"/>
          <w:b/>
          <w:sz w:val="24"/>
          <w:szCs w:val="24"/>
        </w:rPr>
        <w:t>Documents:</w:t>
      </w:r>
    </w:p>
    <w:p w:rsidR="00D37BFF" w:rsidRPr="00BA2C5C" w:rsidRDefault="00364248" w:rsidP="00801B72">
      <w:pPr>
        <w:pStyle w:val="NoSpacing"/>
        <w:rPr>
          <w:rFonts w:asciiTheme="minorHAnsi" w:eastAsia="Times New Roman" w:hAnsiTheme="minorHAnsi"/>
          <w:sz w:val="24"/>
          <w:szCs w:val="24"/>
        </w:rPr>
      </w:pPr>
      <w:r w:rsidRPr="00BA2C5C">
        <w:rPr>
          <w:rFonts w:asciiTheme="minorHAnsi" w:eastAsia="Times New Roman" w:hAnsiTheme="minorHAnsi"/>
          <w:sz w:val="24"/>
          <w:szCs w:val="24"/>
        </w:rPr>
        <w:t>The boundaries issue is in the Conservancy Board's hands.</w:t>
      </w:r>
    </w:p>
    <w:p w:rsidR="00364248" w:rsidRPr="00BA2C5C" w:rsidRDefault="00364248" w:rsidP="00801B72">
      <w:pPr>
        <w:pStyle w:val="NoSpacing"/>
        <w:rPr>
          <w:rFonts w:asciiTheme="minorHAnsi" w:hAnsiTheme="minorHAnsi" w:cstheme="minorHAnsi"/>
          <w:b/>
          <w:sz w:val="24"/>
          <w:szCs w:val="24"/>
        </w:rPr>
      </w:pPr>
    </w:p>
    <w:p w:rsidR="004119BA" w:rsidRPr="00BA2C5C" w:rsidRDefault="004119BA" w:rsidP="00801B72">
      <w:pPr>
        <w:pStyle w:val="NoSpacing"/>
        <w:rPr>
          <w:rFonts w:asciiTheme="minorHAnsi" w:hAnsiTheme="minorHAnsi" w:cstheme="minorHAnsi"/>
          <w:b/>
          <w:sz w:val="24"/>
          <w:szCs w:val="24"/>
        </w:rPr>
      </w:pPr>
      <w:r w:rsidRPr="00BA2C5C">
        <w:rPr>
          <w:rFonts w:asciiTheme="minorHAnsi" w:hAnsiTheme="minorHAnsi" w:cstheme="minorHAnsi"/>
          <w:b/>
          <w:sz w:val="24"/>
          <w:szCs w:val="24"/>
        </w:rPr>
        <w:t>Environmental:</w:t>
      </w:r>
    </w:p>
    <w:p w:rsidR="006E77DB" w:rsidRPr="00BA2C5C" w:rsidRDefault="00D22CD6" w:rsidP="00DD677E">
      <w:pPr>
        <w:rPr>
          <w:rFonts w:asciiTheme="minorHAnsi" w:eastAsia="Times New Roman" w:hAnsiTheme="minorHAnsi"/>
        </w:rPr>
      </w:pPr>
      <w:r w:rsidRPr="00BA2C5C">
        <w:rPr>
          <w:rFonts w:asciiTheme="minorHAnsi" w:eastAsia="Times New Roman" w:hAnsiTheme="minorHAnsi"/>
        </w:rPr>
        <w:t>Nothing new to report. Members have been on vacation. Work will resume in September.</w:t>
      </w:r>
    </w:p>
    <w:p w:rsidR="00DD677E" w:rsidRPr="00BA2C5C" w:rsidRDefault="00DD677E" w:rsidP="00DD677E">
      <w:pPr>
        <w:rPr>
          <w:rFonts w:asciiTheme="minorHAnsi" w:hAnsiTheme="minorHAnsi" w:cstheme="minorHAnsi"/>
          <w:b/>
        </w:rPr>
      </w:pPr>
    </w:p>
    <w:p w:rsidR="004119BA" w:rsidRPr="00BA2C5C" w:rsidRDefault="004119BA" w:rsidP="00801B72">
      <w:pPr>
        <w:pStyle w:val="NoSpacing"/>
        <w:rPr>
          <w:rFonts w:asciiTheme="minorHAnsi" w:hAnsiTheme="minorHAnsi" w:cstheme="minorHAnsi"/>
          <w:sz w:val="24"/>
          <w:szCs w:val="24"/>
        </w:rPr>
      </w:pPr>
      <w:r w:rsidRPr="00BA2C5C">
        <w:rPr>
          <w:rFonts w:asciiTheme="minorHAnsi" w:hAnsiTheme="minorHAnsi" w:cstheme="minorHAnsi"/>
          <w:b/>
          <w:sz w:val="24"/>
          <w:szCs w:val="24"/>
        </w:rPr>
        <w:t>Meeting House</w:t>
      </w:r>
      <w:r w:rsidRPr="00BA2C5C">
        <w:rPr>
          <w:rFonts w:asciiTheme="minorHAnsi" w:hAnsiTheme="minorHAnsi" w:cstheme="minorHAnsi"/>
          <w:sz w:val="24"/>
          <w:szCs w:val="24"/>
        </w:rPr>
        <w:t>:</w:t>
      </w:r>
    </w:p>
    <w:p w:rsidR="00B30D33" w:rsidRPr="00BA2C5C" w:rsidRDefault="00364248" w:rsidP="00F25396">
      <w:pPr>
        <w:rPr>
          <w:rFonts w:asciiTheme="minorHAnsi" w:hAnsiTheme="minorHAnsi" w:cstheme="minorHAnsi"/>
          <w:b/>
        </w:rPr>
      </w:pPr>
      <w:r w:rsidRPr="00BA2C5C">
        <w:rPr>
          <w:rFonts w:asciiTheme="minorHAnsi" w:eastAsia="Times New Roman" w:hAnsiTheme="minorHAnsi"/>
        </w:rPr>
        <w:t>The chimney needs repairs.  Elite is getting quotes.  More than a dozen of the plantings have died.  Russo is aware, but Elite should monitor for replacement.</w:t>
      </w:r>
    </w:p>
    <w:p w:rsidR="00A25C8B" w:rsidRPr="00BA2C5C" w:rsidRDefault="00A25C8B" w:rsidP="00F25396">
      <w:pPr>
        <w:rPr>
          <w:rFonts w:asciiTheme="minorHAnsi" w:hAnsiTheme="minorHAnsi" w:cstheme="minorHAnsi"/>
          <w:b/>
        </w:rPr>
      </w:pPr>
    </w:p>
    <w:p w:rsidR="004119BA" w:rsidRPr="00BA2C5C" w:rsidRDefault="004119BA" w:rsidP="00F25396">
      <w:pPr>
        <w:rPr>
          <w:rFonts w:asciiTheme="minorHAnsi" w:hAnsiTheme="minorHAnsi" w:cstheme="minorHAnsi"/>
          <w:b/>
        </w:rPr>
      </w:pPr>
      <w:r w:rsidRPr="00BA2C5C">
        <w:rPr>
          <w:rFonts w:asciiTheme="minorHAnsi" w:hAnsiTheme="minorHAnsi" w:cstheme="minorHAnsi"/>
          <w:b/>
        </w:rPr>
        <w:t>Rec &amp; Social Committee:</w:t>
      </w:r>
    </w:p>
    <w:p w:rsidR="00A25C8B" w:rsidRPr="00BA2C5C" w:rsidRDefault="00A25C8B" w:rsidP="00A25C8B">
      <w:pPr>
        <w:shd w:val="clear" w:color="auto" w:fill="FFFFFF"/>
        <w:rPr>
          <w:rFonts w:asciiTheme="minorHAnsi" w:hAnsiTheme="minorHAnsi"/>
        </w:rPr>
      </w:pPr>
      <w:r w:rsidRPr="00BA2C5C">
        <w:rPr>
          <w:rFonts w:asciiTheme="minorHAnsi" w:eastAsia="Times New Roman" w:hAnsiTheme="minorHAnsi" w:cs="Helvetica"/>
          <w:color w:val="000000"/>
        </w:rPr>
        <w:t>We held Pool Party Happy Hour last Friday night. Quite successful.  In Sept we will be holding a Bunko party.  That's all for now.</w:t>
      </w:r>
    </w:p>
    <w:p w:rsidR="00F51876" w:rsidRPr="00BA2C5C" w:rsidRDefault="00F51876" w:rsidP="00AD0DEC">
      <w:pPr>
        <w:rPr>
          <w:rFonts w:asciiTheme="minorHAnsi" w:hAnsiTheme="minorHAnsi"/>
          <w:color w:val="000000"/>
        </w:rPr>
      </w:pPr>
    </w:p>
    <w:p w:rsidR="004119BA" w:rsidRPr="00BA2C5C" w:rsidRDefault="004119BA" w:rsidP="001E1173">
      <w:pPr>
        <w:rPr>
          <w:rFonts w:asciiTheme="minorHAnsi" w:hAnsiTheme="minorHAnsi" w:cstheme="minorHAnsi"/>
        </w:rPr>
      </w:pPr>
      <w:r w:rsidRPr="00BA2C5C">
        <w:rPr>
          <w:rFonts w:asciiTheme="minorHAnsi" w:hAnsiTheme="minorHAnsi" w:cstheme="minorHAnsi"/>
          <w:b/>
        </w:rPr>
        <w:t>Standards:</w:t>
      </w:r>
      <w:r w:rsidRPr="00BA2C5C">
        <w:rPr>
          <w:rFonts w:asciiTheme="minorHAnsi" w:hAnsiTheme="minorHAnsi" w:cstheme="minorHAnsi"/>
        </w:rPr>
        <w:t xml:space="preserve"> </w:t>
      </w:r>
    </w:p>
    <w:p w:rsidR="00BA2C5C" w:rsidRPr="00BA2C5C" w:rsidRDefault="00BA2C5C" w:rsidP="00BA2C5C">
      <w:pPr>
        <w:pStyle w:val="ListParagraph"/>
        <w:numPr>
          <w:ilvl w:val="0"/>
          <w:numId w:val="16"/>
        </w:numPr>
        <w:spacing w:after="120" w:line="259" w:lineRule="auto"/>
        <w:rPr>
          <w:rFonts w:asciiTheme="minorHAnsi" w:hAnsiTheme="minorHAnsi"/>
          <w:sz w:val="24"/>
          <w:szCs w:val="24"/>
        </w:rPr>
      </w:pPr>
      <w:r w:rsidRPr="00BA2C5C">
        <w:rPr>
          <w:rFonts w:asciiTheme="minorHAnsi" w:hAnsiTheme="minorHAnsi"/>
          <w:sz w:val="24"/>
          <w:szCs w:val="24"/>
        </w:rPr>
        <w:t xml:space="preserve">Standards Committee Update – Pat Tanner has resigned.  Ken Milley (Ridge) has volunteered to replace Pat and the committee would like to get Conservancy’s approval to proceed.  </w:t>
      </w:r>
    </w:p>
    <w:p w:rsidR="00BA2C5C" w:rsidRPr="00BA2C5C" w:rsidRDefault="00BA2C5C" w:rsidP="00BA2C5C">
      <w:pPr>
        <w:pStyle w:val="ListParagraph"/>
        <w:numPr>
          <w:ilvl w:val="0"/>
          <w:numId w:val="16"/>
        </w:numPr>
        <w:spacing w:after="120" w:line="259" w:lineRule="auto"/>
        <w:rPr>
          <w:rFonts w:asciiTheme="minorHAnsi" w:hAnsiTheme="minorHAnsi"/>
          <w:sz w:val="24"/>
          <w:szCs w:val="24"/>
        </w:rPr>
      </w:pPr>
      <w:r w:rsidRPr="00BA2C5C">
        <w:rPr>
          <w:rFonts w:asciiTheme="minorHAnsi" w:hAnsiTheme="minorHAnsi"/>
          <w:sz w:val="24"/>
          <w:szCs w:val="24"/>
        </w:rPr>
        <w:t xml:space="preserve">634 Thoreau Circle – SC is recommending that the present owner be fined $225 as cited in 31.2 of the Rules as significant changes were made to the residence after the AAI was approved.  A new AAI was never filed.  </w:t>
      </w:r>
    </w:p>
    <w:p w:rsidR="00BA2C5C" w:rsidRPr="00BA2C5C" w:rsidRDefault="00BA2C5C" w:rsidP="00BA2C5C">
      <w:pPr>
        <w:pStyle w:val="ListParagraph"/>
        <w:numPr>
          <w:ilvl w:val="1"/>
          <w:numId w:val="16"/>
        </w:numPr>
        <w:spacing w:after="120" w:line="259" w:lineRule="auto"/>
        <w:rPr>
          <w:rFonts w:asciiTheme="minorHAnsi" w:hAnsiTheme="minorHAnsi"/>
          <w:sz w:val="24"/>
          <w:szCs w:val="24"/>
        </w:rPr>
      </w:pPr>
      <w:r w:rsidRPr="00BA2C5C">
        <w:rPr>
          <w:rFonts w:asciiTheme="minorHAnsi" w:hAnsiTheme="minorHAnsi"/>
          <w:sz w:val="24"/>
          <w:szCs w:val="24"/>
        </w:rPr>
        <w:t xml:space="preserve">That a fine of $225.00 be levied, in accordance with section 31.2 of the Rules document (see appendix), itemized as follows: </w:t>
      </w:r>
    </w:p>
    <w:p w:rsidR="00BA2C5C" w:rsidRPr="00BA2C5C" w:rsidRDefault="00BA2C5C" w:rsidP="00BA2C5C">
      <w:pPr>
        <w:pStyle w:val="ListParagraph"/>
        <w:rPr>
          <w:rFonts w:asciiTheme="minorHAnsi" w:hAnsiTheme="minorHAnsi"/>
          <w:sz w:val="24"/>
          <w:szCs w:val="24"/>
        </w:rPr>
      </w:pPr>
      <w:r w:rsidRPr="00BA2C5C">
        <w:rPr>
          <w:rFonts w:asciiTheme="minorHAnsi" w:hAnsiTheme="minorHAnsi"/>
          <w:sz w:val="24"/>
          <w:szCs w:val="24"/>
        </w:rPr>
        <w:t xml:space="preserve">            </w:t>
      </w:r>
      <w:r w:rsidRPr="00BA2C5C">
        <w:rPr>
          <w:rFonts w:asciiTheme="minorHAnsi" w:hAnsiTheme="minorHAnsi"/>
          <w:noProof/>
          <w:sz w:val="24"/>
          <w:szCs w:val="24"/>
        </w:rPr>
        <w:drawing>
          <wp:inline distT="0" distB="0" distL="0" distR="0" wp14:anchorId="4C1D88FC" wp14:editId="241CF86D">
            <wp:extent cx="4749508" cy="741871"/>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755665" cy="742833"/>
                    </a:xfrm>
                    <a:prstGeom prst="rect">
                      <a:avLst/>
                    </a:prstGeom>
                  </pic:spPr>
                </pic:pic>
              </a:graphicData>
            </a:graphic>
          </wp:inline>
        </w:drawing>
      </w:r>
    </w:p>
    <w:p w:rsidR="00BA2C5C" w:rsidRPr="00BA2C5C" w:rsidRDefault="00BA2C5C" w:rsidP="00BA2C5C">
      <w:pPr>
        <w:pStyle w:val="ListParagraph"/>
        <w:numPr>
          <w:ilvl w:val="0"/>
          <w:numId w:val="16"/>
        </w:numPr>
        <w:spacing w:after="120" w:line="259" w:lineRule="auto"/>
        <w:rPr>
          <w:rFonts w:asciiTheme="minorHAnsi" w:hAnsiTheme="minorHAnsi"/>
          <w:sz w:val="24"/>
          <w:szCs w:val="24"/>
        </w:rPr>
      </w:pPr>
      <w:r w:rsidRPr="00BA2C5C">
        <w:rPr>
          <w:rFonts w:asciiTheme="minorHAnsi" w:hAnsiTheme="minorHAnsi"/>
          <w:sz w:val="24"/>
          <w:szCs w:val="24"/>
        </w:rPr>
        <w:t xml:space="preserve">AAIs processed since last reporting period: </w:t>
      </w:r>
    </w:p>
    <w:p w:rsidR="00BA2C5C" w:rsidRPr="00BA2C5C" w:rsidRDefault="00BA2C5C" w:rsidP="00BA2C5C">
      <w:pPr>
        <w:pStyle w:val="ListParagraph"/>
        <w:numPr>
          <w:ilvl w:val="0"/>
          <w:numId w:val="14"/>
        </w:numPr>
        <w:spacing w:after="120" w:line="259" w:lineRule="auto"/>
        <w:rPr>
          <w:rFonts w:asciiTheme="minorHAnsi" w:hAnsiTheme="minorHAnsi"/>
          <w:sz w:val="24"/>
          <w:szCs w:val="24"/>
        </w:rPr>
      </w:pPr>
      <w:r w:rsidRPr="00BA2C5C">
        <w:rPr>
          <w:rFonts w:asciiTheme="minorHAnsi" w:hAnsiTheme="minorHAnsi"/>
          <w:sz w:val="24"/>
          <w:szCs w:val="24"/>
        </w:rPr>
        <w:t>334 Mercer – Approved</w:t>
      </w:r>
    </w:p>
    <w:p w:rsidR="00BA2C5C" w:rsidRPr="00BA2C5C" w:rsidRDefault="00BA2C5C" w:rsidP="00BA2C5C">
      <w:pPr>
        <w:pStyle w:val="ListParagraph"/>
        <w:numPr>
          <w:ilvl w:val="0"/>
          <w:numId w:val="14"/>
        </w:numPr>
        <w:spacing w:after="120" w:line="259" w:lineRule="auto"/>
        <w:rPr>
          <w:rFonts w:asciiTheme="minorHAnsi" w:hAnsiTheme="minorHAnsi"/>
          <w:sz w:val="24"/>
          <w:szCs w:val="24"/>
        </w:rPr>
      </w:pPr>
      <w:r w:rsidRPr="00BA2C5C">
        <w:rPr>
          <w:rFonts w:asciiTheme="minorHAnsi" w:hAnsiTheme="minorHAnsi"/>
          <w:sz w:val="24"/>
          <w:szCs w:val="24"/>
        </w:rPr>
        <w:t>338 Mercer - Approved</w:t>
      </w:r>
    </w:p>
    <w:p w:rsidR="00BA2C5C" w:rsidRPr="00BA2C5C" w:rsidRDefault="00BA2C5C" w:rsidP="00BA2C5C">
      <w:pPr>
        <w:pStyle w:val="ListParagraph"/>
        <w:numPr>
          <w:ilvl w:val="0"/>
          <w:numId w:val="14"/>
        </w:numPr>
        <w:spacing w:after="120" w:line="259" w:lineRule="auto"/>
        <w:rPr>
          <w:rFonts w:asciiTheme="minorHAnsi" w:hAnsiTheme="minorHAnsi"/>
          <w:sz w:val="24"/>
          <w:szCs w:val="24"/>
        </w:rPr>
      </w:pPr>
      <w:r w:rsidRPr="00BA2C5C">
        <w:rPr>
          <w:rFonts w:asciiTheme="minorHAnsi" w:hAnsiTheme="minorHAnsi"/>
          <w:sz w:val="24"/>
          <w:szCs w:val="24"/>
        </w:rPr>
        <w:t>412 Pond Bridge - Approved</w:t>
      </w:r>
    </w:p>
    <w:p w:rsidR="00BA2C5C" w:rsidRPr="00BA2C5C" w:rsidRDefault="00BA2C5C" w:rsidP="00BA2C5C">
      <w:pPr>
        <w:pStyle w:val="ListParagraph"/>
        <w:numPr>
          <w:ilvl w:val="0"/>
          <w:numId w:val="14"/>
        </w:numPr>
        <w:spacing w:after="120" w:line="259" w:lineRule="auto"/>
        <w:rPr>
          <w:rFonts w:asciiTheme="minorHAnsi" w:hAnsiTheme="minorHAnsi"/>
          <w:sz w:val="24"/>
          <w:szCs w:val="24"/>
        </w:rPr>
      </w:pPr>
      <w:r w:rsidRPr="00BA2C5C">
        <w:rPr>
          <w:rFonts w:asciiTheme="minorHAnsi" w:hAnsiTheme="minorHAnsi"/>
          <w:sz w:val="24"/>
          <w:szCs w:val="24"/>
        </w:rPr>
        <w:t>4 On The Green – Approved</w:t>
      </w:r>
    </w:p>
    <w:p w:rsidR="00BA2C5C" w:rsidRPr="00BA2C5C" w:rsidRDefault="00BA2C5C" w:rsidP="00BA2C5C">
      <w:pPr>
        <w:pStyle w:val="ListParagraph"/>
        <w:numPr>
          <w:ilvl w:val="0"/>
          <w:numId w:val="14"/>
        </w:numPr>
        <w:spacing w:after="120" w:line="259" w:lineRule="auto"/>
        <w:rPr>
          <w:rFonts w:asciiTheme="minorHAnsi" w:hAnsiTheme="minorHAnsi"/>
          <w:sz w:val="24"/>
          <w:szCs w:val="24"/>
        </w:rPr>
      </w:pPr>
      <w:r w:rsidRPr="00BA2C5C">
        <w:rPr>
          <w:rFonts w:asciiTheme="minorHAnsi" w:hAnsiTheme="minorHAnsi"/>
          <w:sz w:val="24"/>
          <w:szCs w:val="24"/>
        </w:rPr>
        <w:t>2 Jacobi – Approved</w:t>
      </w:r>
    </w:p>
    <w:p w:rsidR="00BA2C5C" w:rsidRPr="00BA2C5C" w:rsidRDefault="00BA2C5C" w:rsidP="00BA2C5C">
      <w:pPr>
        <w:pStyle w:val="ListParagraph"/>
        <w:numPr>
          <w:ilvl w:val="0"/>
          <w:numId w:val="14"/>
        </w:numPr>
        <w:spacing w:after="120" w:line="259" w:lineRule="auto"/>
        <w:rPr>
          <w:rFonts w:asciiTheme="minorHAnsi" w:hAnsiTheme="minorHAnsi"/>
          <w:sz w:val="24"/>
          <w:szCs w:val="24"/>
        </w:rPr>
      </w:pPr>
      <w:r w:rsidRPr="00BA2C5C">
        <w:rPr>
          <w:rFonts w:asciiTheme="minorHAnsi" w:hAnsiTheme="minorHAnsi"/>
          <w:sz w:val="24"/>
          <w:szCs w:val="24"/>
        </w:rPr>
        <w:t>2 On The Green - Approved</w:t>
      </w:r>
    </w:p>
    <w:p w:rsidR="00BA2C5C" w:rsidRPr="00BA2C5C" w:rsidRDefault="00BA2C5C" w:rsidP="00BA2C5C">
      <w:pPr>
        <w:pStyle w:val="ListParagraph"/>
        <w:numPr>
          <w:ilvl w:val="0"/>
          <w:numId w:val="14"/>
        </w:numPr>
        <w:spacing w:after="120" w:line="259" w:lineRule="auto"/>
        <w:ind w:left="359" w:hanging="359"/>
        <w:rPr>
          <w:rFonts w:asciiTheme="minorHAnsi" w:hAnsiTheme="minorHAnsi"/>
          <w:sz w:val="24"/>
          <w:szCs w:val="24"/>
        </w:rPr>
      </w:pPr>
      <w:r w:rsidRPr="00BA2C5C">
        <w:rPr>
          <w:rFonts w:asciiTheme="minorHAnsi" w:hAnsiTheme="minorHAnsi"/>
          <w:sz w:val="24"/>
          <w:szCs w:val="24"/>
        </w:rPr>
        <w:t>We have six inquiries out to Elite for investigation</w:t>
      </w:r>
    </w:p>
    <w:p w:rsidR="00BA2C5C" w:rsidRPr="00BA2C5C" w:rsidRDefault="00BA2C5C" w:rsidP="00BA2C5C">
      <w:pPr>
        <w:pStyle w:val="ListParagraph"/>
        <w:numPr>
          <w:ilvl w:val="0"/>
          <w:numId w:val="15"/>
        </w:numPr>
        <w:spacing w:after="120" w:line="259" w:lineRule="auto"/>
        <w:rPr>
          <w:rFonts w:asciiTheme="minorHAnsi" w:hAnsiTheme="minorHAnsi"/>
          <w:sz w:val="24"/>
          <w:szCs w:val="24"/>
        </w:rPr>
      </w:pPr>
      <w:r w:rsidRPr="00BA2C5C">
        <w:rPr>
          <w:rFonts w:asciiTheme="minorHAnsi" w:hAnsiTheme="minorHAnsi"/>
          <w:sz w:val="24"/>
          <w:szCs w:val="24"/>
        </w:rPr>
        <w:lastRenderedPageBreak/>
        <w:t xml:space="preserve">11 Aster </w:t>
      </w:r>
    </w:p>
    <w:p w:rsidR="00BA2C5C" w:rsidRPr="00BA2C5C" w:rsidRDefault="00BA2C5C" w:rsidP="00BA2C5C">
      <w:pPr>
        <w:pStyle w:val="ListParagraph"/>
        <w:numPr>
          <w:ilvl w:val="1"/>
          <w:numId w:val="15"/>
        </w:numPr>
        <w:spacing w:after="120" w:line="259" w:lineRule="auto"/>
        <w:ind w:left="1236"/>
        <w:rPr>
          <w:rFonts w:asciiTheme="minorHAnsi" w:hAnsiTheme="minorHAnsi"/>
          <w:sz w:val="24"/>
          <w:szCs w:val="24"/>
        </w:rPr>
      </w:pPr>
      <w:r w:rsidRPr="00BA2C5C">
        <w:rPr>
          <w:rFonts w:asciiTheme="minorHAnsi" w:hAnsiTheme="minorHAnsi"/>
          <w:sz w:val="24"/>
          <w:szCs w:val="24"/>
        </w:rPr>
        <w:t xml:space="preserve">Village Council noted the roof patched with a different color shingle than the original shingles.  SC has not received an AAI. </w:t>
      </w:r>
    </w:p>
    <w:p w:rsidR="00BA2C5C" w:rsidRPr="00BA2C5C" w:rsidRDefault="00BA2C5C" w:rsidP="00BA2C5C">
      <w:pPr>
        <w:pStyle w:val="ListParagraph"/>
        <w:numPr>
          <w:ilvl w:val="1"/>
          <w:numId w:val="15"/>
        </w:numPr>
        <w:spacing w:after="120" w:line="259" w:lineRule="auto"/>
        <w:ind w:left="1236"/>
        <w:rPr>
          <w:rFonts w:asciiTheme="minorHAnsi" w:hAnsiTheme="minorHAnsi"/>
          <w:sz w:val="24"/>
          <w:szCs w:val="24"/>
        </w:rPr>
      </w:pPr>
      <w:r w:rsidRPr="00BA2C5C">
        <w:rPr>
          <w:rFonts w:asciiTheme="minorHAnsi" w:hAnsiTheme="minorHAnsi"/>
          <w:sz w:val="24"/>
          <w:szCs w:val="24"/>
        </w:rPr>
        <w:t xml:space="preserve">Debris pile in limited common area, gas can next to house, residence in need of power washing, rope hanging off back stairs.  </w:t>
      </w:r>
    </w:p>
    <w:p w:rsidR="00BA2C5C" w:rsidRPr="00BA2C5C" w:rsidRDefault="00BA2C5C" w:rsidP="00BA2C5C">
      <w:pPr>
        <w:pStyle w:val="ListParagraph"/>
        <w:numPr>
          <w:ilvl w:val="0"/>
          <w:numId w:val="15"/>
        </w:numPr>
        <w:spacing w:after="120" w:line="259" w:lineRule="auto"/>
        <w:rPr>
          <w:rFonts w:asciiTheme="minorHAnsi" w:hAnsiTheme="minorHAnsi"/>
          <w:sz w:val="24"/>
          <w:szCs w:val="24"/>
        </w:rPr>
      </w:pPr>
      <w:r w:rsidRPr="00BA2C5C">
        <w:rPr>
          <w:rFonts w:asciiTheme="minorHAnsi" w:hAnsiTheme="minorHAnsi"/>
          <w:sz w:val="24"/>
          <w:szCs w:val="24"/>
        </w:rPr>
        <w:t>151 Pierce</w:t>
      </w:r>
    </w:p>
    <w:p w:rsidR="00BA2C5C" w:rsidRPr="00BA2C5C" w:rsidRDefault="00BA2C5C" w:rsidP="00BA2C5C">
      <w:pPr>
        <w:pStyle w:val="ListParagraph"/>
        <w:numPr>
          <w:ilvl w:val="1"/>
          <w:numId w:val="15"/>
        </w:numPr>
        <w:spacing w:after="120" w:line="259" w:lineRule="auto"/>
        <w:ind w:left="1236"/>
        <w:rPr>
          <w:rFonts w:asciiTheme="minorHAnsi" w:hAnsiTheme="minorHAnsi"/>
          <w:sz w:val="24"/>
          <w:szCs w:val="24"/>
        </w:rPr>
      </w:pPr>
      <w:r w:rsidRPr="00BA2C5C">
        <w:rPr>
          <w:rFonts w:asciiTheme="minorHAnsi" w:hAnsiTheme="minorHAnsi"/>
          <w:sz w:val="24"/>
          <w:szCs w:val="24"/>
        </w:rPr>
        <w:t xml:space="preserve">HO filed AAI for porch deck replacement &amp; new roof.  SC approved.  The AAI did not mention replacing the columns or a request to omit porch rails.    </w:t>
      </w:r>
    </w:p>
    <w:p w:rsidR="00BA2C5C" w:rsidRPr="00BA2C5C" w:rsidRDefault="00BA2C5C" w:rsidP="00BA2C5C">
      <w:pPr>
        <w:pStyle w:val="ListParagraph"/>
        <w:numPr>
          <w:ilvl w:val="1"/>
          <w:numId w:val="15"/>
        </w:numPr>
        <w:spacing w:after="120" w:line="259" w:lineRule="auto"/>
        <w:rPr>
          <w:rFonts w:asciiTheme="minorHAnsi" w:hAnsiTheme="minorHAnsi"/>
          <w:sz w:val="24"/>
          <w:szCs w:val="24"/>
        </w:rPr>
      </w:pPr>
      <w:r w:rsidRPr="00BA2C5C">
        <w:rPr>
          <w:rFonts w:asciiTheme="minorHAnsi" w:hAnsiTheme="minorHAnsi"/>
          <w:sz w:val="24"/>
          <w:szCs w:val="24"/>
        </w:rPr>
        <w:t>Original columns replaced with square pillars &amp; original railing not reinstalled at completion of front porch deck work.  SC recommends $225 fines be levied in accordance with section 31.2 of the Rules document</w:t>
      </w:r>
    </w:p>
    <w:p w:rsidR="00BA2C5C" w:rsidRPr="00BA2C5C" w:rsidRDefault="00BA2C5C" w:rsidP="00BA2C5C">
      <w:pPr>
        <w:pStyle w:val="ListParagraph"/>
        <w:numPr>
          <w:ilvl w:val="0"/>
          <w:numId w:val="15"/>
        </w:numPr>
        <w:spacing w:after="120" w:line="259" w:lineRule="auto"/>
        <w:rPr>
          <w:rFonts w:asciiTheme="minorHAnsi" w:hAnsiTheme="minorHAnsi"/>
          <w:sz w:val="24"/>
          <w:szCs w:val="24"/>
        </w:rPr>
      </w:pPr>
      <w:r w:rsidRPr="00BA2C5C">
        <w:rPr>
          <w:rFonts w:asciiTheme="minorHAnsi" w:hAnsiTheme="minorHAnsi"/>
          <w:sz w:val="24"/>
          <w:szCs w:val="24"/>
        </w:rPr>
        <w:t>76 Pierce</w:t>
      </w:r>
    </w:p>
    <w:p w:rsidR="00BA2C5C" w:rsidRPr="00BA2C5C" w:rsidRDefault="00BA2C5C" w:rsidP="00BA2C5C">
      <w:pPr>
        <w:pStyle w:val="ListParagraph"/>
        <w:numPr>
          <w:ilvl w:val="1"/>
          <w:numId w:val="15"/>
        </w:numPr>
        <w:spacing w:after="120" w:line="259" w:lineRule="auto"/>
        <w:rPr>
          <w:rFonts w:asciiTheme="minorHAnsi" w:hAnsiTheme="minorHAnsi"/>
          <w:sz w:val="24"/>
          <w:szCs w:val="24"/>
        </w:rPr>
      </w:pPr>
      <w:r w:rsidRPr="00BA2C5C">
        <w:rPr>
          <w:rFonts w:asciiTheme="minorHAnsi" w:hAnsiTheme="minorHAnsi"/>
          <w:sz w:val="24"/>
          <w:szCs w:val="24"/>
        </w:rPr>
        <w:t>Trees removed from Conservancy property.</w:t>
      </w:r>
    </w:p>
    <w:p w:rsidR="00BA2C5C" w:rsidRPr="00BA2C5C" w:rsidRDefault="00BA2C5C" w:rsidP="00BA2C5C">
      <w:pPr>
        <w:pStyle w:val="ListParagraph"/>
        <w:numPr>
          <w:ilvl w:val="1"/>
          <w:numId w:val="15"/>
        </w:numPr>
        <w:spacing w:after="120" w:line="259" w:lineRule="auto"/>
        <w:rPr>
          <w:rFonts w:asciiTheme="minorHAnsi" w:hAnsiTheme="minorHAnsi"/>
          <w:sz w:val="24"/>
          <w:szCs w:val="24"/>
        </w:rPr>
      </w:pPr>
      <w:r w:rsidRPr="00BA2C5C">
        <w:rPr>
          <w:rFonts w:asciiTheme="minorHAnsi" w:hAnsiTheme="minorHAnsi"/>
          <w:sz w:val="24"/>
          <w:szCs w:val="24"/>
        </w:rPr>
        <w:t>Garage doors replaced without an AAI.  SC recommends $225 fines be levied in accordance with section 31.2 of the Rules document</w:t>
      </w:r>
    </w:p>
    <w:p w:rsidR="00BA2C5C" w:rsidRPr="00BA2C5C" w:rsidRDefault="00BA2C5C" w:rsidP="00BA2C5C">
      <w:pPr>
        <w:pStyle w:val="ListParagraph"/>
        <w:numPr>
          <w:ilvl w:val="0"/>
          <w:numId w:val="15"/>
        </w:numPr>
        <w:spacing w:after="120" w:line="259" w:lineRule="auto"/>
        <w:rPr>
          <w:rFonts w:asciiTheme="minorHAnsi" w:hAnsiTheme="minorHAnsi"/>
          <w:sz w:val="24"/>
          <w:szCs w:val="24"/>
        </w:rPr>
      </w:pPr>
      <w:r w:rsidRPr="00BA2C5C">
        <w:rPr>
          <w:rFonts w:asciiTheme="minorHAnsi" w:hAnsiTheme="minorHAnsi"/>
          <w:sz w:val="24"/>
          <w:szCs w:val="24"/>
        </w:rPr>
        <w:t>342 Mercer – Damaged garage doors.</w:t>
      </w:r>
    </w:p>
    <w:p w:rsidR="00BA2C5C" w:rsidRPr="00BA2C5C" w:rsidRDefault="00BA2C5C" w:rsidP="00BA2C5C">
      <w:pPr>
        <w:pStyle w:val="ListParagraph"/>
        <w:numPr>
          <w:ilvl w:val="0"/>
          <w:numId w:val="15"/>
        </w:numPr>
        <w:spacing w:after="120" w:line="259" w:lineRule="auto"/>
        <w:rPr>
          <w:rFonts w:asciiTheme="minorHAnsi" w:hAnsiTheme="minorHAnsi"/>
          <w:sz w:val="24"/>
          <w:szCs w:val="24"/>
        </w:rPr>
      </w:pPr>
      <w:r w:rsidRPr="00BA2C5C">
        <w:rPr>
          <w:rFonts w:asciiTheme="minorHAnsi" w:hAnsiTheme="minorHAnsi"/>
          <w:sz w:val="24"/>
          <w:szCs w:val="24"/>
        </w:rPr>
        <w:t>511 Hawthorn – Shrub growing through fence &amp; blocking sprinkler.</w:t>
      </w:r>
    </w:p>
    <w:p w:rsidR="00BA2C5C" w:rsidRPr="00BA2C5C" w:rsidRDefault="00BA2C5C" w:rsidP="00BA2C5C">
      <w:pPr>
        <w:pStyle w:val="ListParagraph"/>
        <w:numPr>
          <w:ilvl w:val="0"/>
          <w:numId w:val="15"/>
        </w:numPr>
        <w:spacing w:after="120" w:line="259" w:lineRule="auto"/>
        <w:rPr>
          <w:rFonts w:asciiTheme="minorHAnsi" w:hAnsiTheme="minorHAnsi"/>
          <w:sz w:val="24"/>
          <w:szCs w:val="24"/>
        </w:rPr>
      </w:pPr>
      <w:r w:rsidRPr="00BA2C5C">
        <w:rPr>
          <w:rFonts w:asciiTheme="minorHAnsi" w:hAnsiTheme="minorHAnsi"/>
          <w:sz w:val="24"/>
          <w:szCs w:val="24"/>
        </w:rPr>
        <w:t>Next meeting is 8/17/17</w:t>
      </w:r>
    </w:p>
    <w:p w:rsidR="00113758" w:rsidRPr="00BA2C5C" w:rsidRDefault="00113758" w:rsidP="001E1173">
      <w:pPr>
        <w:rPr>
          <w:rFonts w:asciiTheme="minorHAnsi" w:hAnsiTheme="minorHAnsi" w:cstheme="minorHAnsi"/>
        </w:rPr>
      </w:pPr>
    </w:p>
    <w:p w:rsidR="004119BA" w:rsidRPr="00BA2C5C" w:rsidRDefault="004119BA" w:rsidP="001E1173">
      <w:pPr>
        <w:rPr>
          <w:rFonts w:asciiTheme="minorHAnsi" w:hAnsiTheme="minorHAnsi" w:cstheme="minorHAnsi"/>
          <w:b/>
        </w:rPr>
      </w:pPr>
      <w:r w:rsidRPr="00BA2C5C">
        <w:rPr>
          <w:rFonts w:asciiTheme="minorHAnsi" w:hAnsiTheme="minorHAnsi" w:cstheme="minorHAnsi"/>
          <w:b/>
        </w:rPr>
        <w:t>Welcome:</w:t>
      </w:r>
    </w:p>
    <w:p w:rsidR="00384ECA" w:rsidRPr="00BA2C5C" w:rsidRDefault="00384ECA" w:rsidP="00384ECA">
      <w:pPr>
        <w:pStyle w:val="NoSpacing"/>
        <w:rPr>
          <w:rFonts w:asciiTheme="minorHAnsi" w:hAnsiTheme="minorHAnsi"/>
          <w:sz w:val="24"/>
          <w:szCs w:val="24"/>
          <w:u w:val="single"/>
        </w:rPr>
      </w:pPr>
      <w:r w:rsidRPr="00BA2C5C">
        <w:rPr>
          <w:rFonts w:asciiTheme="minorHAnsi" w:hAnsiTheme="minorHAnsi"/>
          <w:sz w:val="24"/>
          <w:szCs w:val="24"/>
        </w:rPr>
        <w:t>July 18 – August 15, 2017</w:t>
      </w:r>
    </w:p>
    <w:p w:rsidR="00384ECA" w:rsidRPr="00BA2C5C" w:rsidRDefault="00384ECA" w:rsidP="00384ECA">
      <w:pPr>
        <w:pStyle w:val="NoSpacing"/>
        <w:rPr>
          <w:rFonts w:asciiTheme="minorHAnsi" w:hAnsiTheme="minorHAnsi"/>
          <w:sz w:val="24"/>
          <w:szCs w:val="24"/>
        </w:rPr>
      </w:pPr>
      <w:r w:rsidRPr="00BA2C5C">
        <w:rPr>
          <w:rFonts w:asciiTheme="minorHAnsi" w:hAnsiTheme="minorHAnsi"/>
          <w:sz w:val="24"/>
          <w:szCs w:val="24"/>
          <w:u w:val="single"/>
        </w:rPr>
        <w:t>Welcome Letters Sent:  3*</w:t>
      </w:r>
    </w:p>
    <w:p w:rsidR="00384ECA" w:rsidRPr="00BA2C5C" w:rsidRDefault="00384ECA" w:rsidP="00384ECA">
      <w:pPr>
        <w:pStyle w:val="NoSpacing"/>
        <w:tabs>
          <w:tab w:val="left" w:pos="1980"/>
        </w:tabs>
        <w:rPr>
          <w:rFonts w:asciiTheme="minorHAnsi" w:hAnsiTheme="minorHAnsi"/>
          <w:sz w:val="24"/>
          <w:szCs w:val="24"/>
        </w:rPr>
      </w:pPr>
      <w:r w:rsidRPr="00BA2C5C">
        <w:rPr>
          <w:rFonts w:asciiTheme="minorHAnsi" w:hAnsiTheme="minorHAnsi"/>
          <w:sz w:val="24"/>
          <w:szCs w:val="24"/>
        </w:rPr>
        <w:t>1 Duplex (Renter)</w:t>
      </w:r>
    </w:p>
    <w:p w:rsidR="00384ECA" w:rsidRPr="00BA2C5C" w:rsidRDefault="00384ECA" w:rsidP="00384ECA">
      <w:pPr>
        <w:pStyle w:val="NoSpacing"/>
        <w:tabs>
          <w:tab w:val="left" w:pos="1980"/>
        </w:tabs>
        <w:rPr>
          <w:rFonts w:asciiTheme="minorHAnsi" w:hAnsiTheme="minorHAnsi"/>
          <w:sz w:val="24"/>
          <w:szCs w:val="24"/>
        </w:rPr>
      </w:pPr>
      <w:r w:rsidRPr="00BA2C5C">
        <w:rPr>
          <w:rFonts w:asciiTheme="minorHAnsi" w:hAnsiTheme="minorHAnsi"/>
          <w:sz w:val="24"/>
          <w:szCs w:val="24"/>
        </w:rPr>
        <w:t>2 Townhome (1 Owner; 1Renter)</w:t>
      </w:r>
    </w:p>
    <w:p w:rsidR="00384ECA" w:rsidRPr="00BA2C5C" w:rsidRDefault="00384ECA" w:rsidP="00384ECA">
      <w:pPr>
        <w:pStyle w:val="NoSpacing"/>
        <w:tabs>
          <w:tab w:val="left" w:pos="1980"/>
        </w:tabs>
        <w:rPr>
          <w:rFonts w:asciiTheme="minorHAnsi" w:hAnsiTheme="minorHAnsi"/>
          <w:sz w:val="24"/>
          <w:szCs w:val="24"/>
        </w:rPr>
      </w:pPr>
    </w:p>
    <w:p w:rsidR="00384ECA" w:rsidRPr="00BA2C5C" w:rsidRDefault="00384ECA" w:rsidP="00384ECA">
      <w:pPr>
        <w:pStyle w:val="NoSpacing"/>
        <w:tabs>
          <w:tab w:val="left" w:pos="1980"/>
        </w:tabs>
        <w:rPr>
          <w:rFonts w:asciiTheme="minorHAnsi" w:hAnsiTheme="minorHAnsi"/>
          <w:sz w:val="24"/>
          <w:szCs w:val="24"/>
        </w:rPr>
      </w:pPr>
      <w:r w:rsidRPr="00BA2C5C">
        <w:rPr>
          <w:rFonts w:asciiTheme="minorHAnsi" w:hAnsiTheme="minorHAnsi"/>
          <w:sz w:val="24"/>
          <w:szCs w:val="24"/>
          <w:u w:val="single"/>
        </w:rPr>
        <w:t>Visits: 2</w:t>
      </w:r>
    </w:p>
    <w:p w:rsidR="00384ECA" w:rsidRPr="00BA2C5C" w:rsidRDefault="00384ECA" w:rsidP="00384ECA">
      <w:pPr>
        <w:pStyle w:val="NoSpacing"/>
        <w:tabs>
          <w:tab w:val="left" w:pos="1980"/>
        </w:tabs>
        <w:rPr>
          <w:rFonts w:asciiTheme="minorHAnsi" w:hAnsiTheme="minorHAnsi"/>
          <w:sz w:val="24"/>
          <w:szCs w:val="24"/>
        </w:rPr>
      </w:pPr>
      <w:r w:rsidRPr="00BA2C5C">
        <w:rPr>
          <w:rFonts w:asciiTheme="minorHAnsi" w:hAnsiTheme="minorHAnsi"/>
          <w:sz w:val="24"/>
          <w:szCs w:val="24"/>
        </w:rPr>
        <w:t>1 Ridge (Owner)</w:t>
      </w:r>
    </w:p>
    <w:p w:rsidR="00384ECA" w:rsidRPr="00BA2C5C" w:rsidRDefault="00384ECA" w:rsidP="00384ECA">
      <w:pPr>
        <w:pStyle w:val="NoSpacing"/>
        <w:tabs>
          <w:tab w:val="left" w:pos="1980"/>
        </w:tabs>
        <w:rPr>
          <w:rFonts w:asciiTheme="minorHAnsi" w:hAnsiTheme="minorHAnsi"/>
          <w:sz w:val="24"/>
          <w:szCs w:val="24"/>
        </w:rPr>
      </w:pPr>
      <w:r w:rsidRPr="00BA2C5C">
        <w:rPr>
          <w:rFonts w:asciiTheme="minorHAnsi" w:hAnsiTheme="minorHAnsi"/>
          <w:sz w:val="24"/>
          <w:szCs w:val="24"/>
        </w:rPr>
        <w:t>1 Village (Other**)</w:t>
      </w:r>
    </w:p>
    <w:p w:rsidR="00384ECA" w:rsidRPr="00BA2C5C" w:rsidRDefault="00384ECA" w:rsidP="00384ECA">
      <w:pPr>
        <w:pStyle w:val="NoSpacing"/>
        <w:tabs>
          <w:tab w:val="left" w:pos="1980"/>
        </w:tabs>
        <w:rPr>
          <w:rFonts w:asciiTheme="minorHAnsi" w:hAnsiTheme="minorHAnsi"/>
          <w:sz w:val="24"/>
          <w:szCs w:val="24"/>
          <w:u w:val="single"/>
        </w:rPr>
      </w:pPr>
    </w:p>
    <w:p w:rsidR="00384ECA" w:rsidRPr="00BA2C5C" w:rsidRDefault="00384ECA" w:rsidP="00384ECA">
      <w:pPr>
        <w:pStyle w:val="NoSpacing"/>
        <w:tabs>
          <w:tab w:val="left" w:pos="1980"/>
        </w:tabs>
        <w:rPr>
          <w:rFonts w:asciiTheme="minorHAnsi" w:hAnsiTheme="minorHAnsi"/>
          <w:sz w:val="24"/>
          <w:szCs w:val="24"/>
        </w:rPr>
      </w:pPr>
      <w:r w:rsidRPr="00BA2C5C">
        <w:rPr>
          <w:rFonts w:asciiTheme="minorHAnsi" w:hAnsiTheme="minorHAnsi"/>
          <w:sz w:val="24"/>
          <w:szCs w:val="24"/>
          <w:u w:val="single"/>
        </w:rPr>
        <w:t>Visits to be Made:  3*</w:t>
      </w:r>
    </w:p>
    <w:p w:rsidR="00384ECA" w:rsidRPr="00BA2C5C" w:rsidRDefault="00384ECA" w:rsidP="00384ECA">
      <w:pPr>
        <w:pStyle w:val="NoSpacing"/>
        <w:tabs>
          <w:tab w:val="left" w:pos="1980"/>
        </w:tabs>
        <w:rPr>
          <w:rFonts w:asciiTheme="minorHAnsi" w:hAnsiTheme="minorHAnsi"/>
          <w:sz w:val="24"/>
          <w:szCs w:val="24"/>
        </w:rPr>
      </w:pPr>
      <w:r w:rsidRPr="00BA2C5C">
        <w:rPr>
          <w:rFonts w:asciiTheme="minorHAnsi" w:hAnsiTheme="minorHAnsi"/>
          <w:sz w:val="24"/>
          <w:szCs w:val="24"/>
        </w:rPr>
        <w:t>2 Duplex (Renters)</w:t>
      </w:r>
    </w:p>
    <w:p w:rsidR="00384ECA" w:rsidRPr="00BA2C5C" w:rsidRDefault="00384ECA" w:rsidP="00384ECA">
      <w:pPr>
        <w:pStyle w:val="NoSpacing"/>
        <w:tabs>
          <w:tab w:val="left" w:pos="1980"/>
        </w:tabs>
        <w:rPr>
          <w:rFonts w:asciiTheme="minorHAnsi" w:hAnsiTheme="minorHAnsi"/>
          <w:sz w:val="24"/>
          <w:szCs w:val="24"/>
        </w:rPr>
      </w:pPr>
      <w:r w:rsidRPr="00BA2C5C">
        <w:rPr>
          <w:rFonts w:asciiTheme="minorHAnsi" w:hAnsiTheme="minorHAnsi"/>
          <w:sz w:val="24"/>
          <w:szCs w:val="24"/>
        </w:rPr>
        <w:t>1 Townhome (1 Owner)</w:t>
      </w:r>
    </w:p>
    <w:p w:rsidR="00384ECA" w:rsidRPr="00BA2C5C" w:rsidRDefault="00384ECA" w:rsidP="00384ECA">
      <w:pPr>
        <w:pStyle w:val="NoSpacing"/>
        <w:tabs>
          <w:tab w:val="left" w:pos="1980"/>
        </w:tabs>
        <w:rPr>
          <w:rFonts w:asciiTheme="minorHAnsi" w:hAnsiTheme="minorHAnsi"/>
          <w:sz w:val="24"/>
          <w:szCs w:val="24"/>
        </w:rPr>
      </w:pPr>
    </w:p>
    <w:p w:rsidR="00384ECA" w:rsidRPr="00BA2C5C" w:rsidRDefault="00384ECA" w:rsidP="00384ECA">
      <w:pPr>
        <w:pStyle w:val="NoSpacing"/>
        <w:tabs>
          <w:tab w:val="left" w:pos="1980"/>
        </w:tabs>
        <w:rPr>
          <w:rFonts w:asciiTheme="minorHAnsi" w:hAnsiTheme="minorHAnsi"/>
          <w:sz w:val="24"/>
          <w:szCs w:val="24"/>
        </w:rPr>
      </w:pPr>
      <w:r w:rsidRPr="00BA2C5C">
        <w:rPr>
          <w:rFonts w:asciiTheme="minorHAnsi" w:hAnsiTheme="minorHAnsi"/>
          <w:sz w:val="24"/>
          <w:szCs w:val="24"/>
        </w:rPr>
        <w:t>*There are three additional letters/visits (2 Townhome renters; 1 Village renter) that will be added to our list as soon as Elite receives leases and Contact Information Forms from the owners of the units.  Currently, we don’t have names or contact information for them.  None are Connecticut Windsor Developers’ units.</w:t>
      </w:r>
    </w:p>
    <w:p w:rsidR="00384ECA" w:rsidRPr="00BA2C5C" w:rsidRDefault="00384ECA" w:rsidP="00384ECA">
      <w:pPr>
        <w:pStyle w:val="NoSpacing"/>
        <w:tabs>
          <w:tab w:val="left" w:pos="1980"/>
        </w:tabs>
        <w:rPr>
          <w:rFonts w:asciiTheme="minorHAnsi" w:hAnsiTheme="minorHAnsi"/>
          <w:sz w:val="24"/>
          <w:szCs w:val="24"/>
        </w:rPr>
      </w:pPr>
    </w:p>
    <w:p w:rsidR="00384ECA" w:rsidRPr="00BA2C5C" w:rsidRDefault="00384ECA" w:rsidP="00384ECA">
      <w:pPr>
        <w:pStyle w:val="NoSpacing"/>
        <w:tabs>
          <w:tab w:val="left" w:pos="1980"/>
        </w:tabs>
        <w:rPr>
          <w:rFonts w:asciiTheme="minorHAnsi" w:hAnsiTheme="minorHAnsi"/>
          <w:sz w:val="24"/>
          <w:szCs w:val="24"/>
        </w:rPr>
      </w:pPr>
      <w:r w:rsidRPr="00BA2C5C">
        <w:rPr>
          <w:rFonts w:asciiTheme="minorHAnsi" w:hAnsiTheme="minorHAnsi"/>
          <w:sz w:val="24"/>
          <w:szCs w:val="24"/>
        </w:rPr>
        <w:t>**The daughter of a deceased homeowner is living in her father’s unit and will probably either rent or buy after the estate is settled.  She wanted to know more about Walden Woods and the Village Council.</w:t>
      </w:r>
    </w:p>
    <w:sectPr w:rsidR="00384ECA" w:rsidRPr="00BA2C5C" w:rsidSect="00FB4F96">
      <w:pgSz w:w="12240" w:h="15840"/>
      <w:pgMar w:top="630" w:right="1800" w:bottom="63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30B43"/>
    <w:multiLevelType w:val="hybridMultilevel"/>
    <w:tmpl w:val="C2ACE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84CC6"/>
    <w:multiLevelType w:val="hybridMultilevel"/>
    <w:tmpl w:val="2A86D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BA55CE2"/>
    <w:multiLevelType w:val="hybridMultilevel"/>
    <w:tmpl w:val="3BD85F1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15:restartNumberingAfterBreak="0">
    <w:nsid w:val="18733836"/>
    <w:multiLevelType w:val="hybridMultilevel"/>
    <w:tmpl w:val="1D7C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54456DD"/>
    <w:multiLevelType w:val="hybridMultilevel"/>
    <w:tmpl w:val="5DA60A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A1323EC"/>
    <w:multiLevelType w:val="hybridMultilevel"/>
    <w:tmpl w:val="DA0EF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5">
      <w:start w:val="1"/>
      <w:numFmt w:val="bullet"/>
      <w:lvlText w:val=""/>
      <w:lvlJc w:val="left"/>
      <w:pPr>
        <w:tabs>
          <w:tab w:val="num" w:pos="2880"/>
        </w:tabs>
        <w:ind w:left="2880" w:hanging="360"/>
      </w:pPr>
      <w:rPr>
        <w:rFonts w:ascii="Wingdings" w:hAnsi="Wingdings" w:hint="default"/>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4BD26B9E"/>
    <w:multiLevelType w:val="hybridMultilevel"/>
    <w:tmpl w:val="640C8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084369"/>
    <w:multiLevelType w:val="hybridMultilevel"/>
    <w:tmpl w:val="B63231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AFA4436"/>
    <w:multiLevelType w:val="hybridMultilevel"/>
    <w:tmpl w:val="1390DE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33A4604"/>
    <w:multiLevelType w:val="hybridMultilevel"/>
    <w:tmpl w:val="6F081F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A2A6BD7"/>
    <w:multiLevelType w:val="hybridMultilevel"/>
    <w:tmpl w:val="49769F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DDD5A62"/>
    <w:multiLevelType w:val="hybridMultilevel"/>
    <w:tmpl w:val="6388C3A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93"/>
    <w:rsid w:val="00030108"/>
    <w:rsid w:val="000357EA"/>
    <w:rsid w:val="00055FEE"/>
    <w:rsid w:val="00061C00"/>
    <w:rsid w:val="00065F09"/>
    <w:rsid w:val="00066A30"/>
    <w:rsid w:val="00080345"/>
    <w:rsid w:val="0009411C"/>
    <w:rsid w:val="000C2B2C"/>
    <w:rsid w:val="000D2AFF"/>
    <w:rsid w:val="000D2E69"/>
    <w:rsid w:val="000D3A61"/>
    <w:rsid w:val="000D6883"/>
    <w:rsid w:val="000F0A21"/>
    <w:rsid w:val="000F478D"/>
    <w:rsid w:val="00113758"/>
    <w:rsid w:val="00134477"/>
    <w:rsid w:val="00137CB0"/>
    <w:rsid w:val="00167F41"/>
    <w:rsid w:val="00183CC5"/>
    <w:rsid w:val="001C0969"/>
    <w:rsid w:val="001E1173"/>
    <w:rsid w:val="001E67B0"/>
    <w:rsid w:val="00204085"/>
    <w:rsid w:val="002054AB"/>
    <w:rsid w:val="00240D7F"/>
    <w:rsid w:val="0024534D"/>
    <w:rsid w:val="0024624E"/>
    <w:rsid w:val="00271182"/>
    <w:rsid w:val="00275B4A"/>
    <w:rsid w:val="002A11F5"/>
    <w:rsid w:val="002A3E1C"/>
    <w:rsid w:val="002E3234"/>
    <w:rsid w:val="002F2EB7"/>
    <w:rsid w:val="00302882"/>
    <w:rsid w:val="00327ECC"/>
    <w:rsid w:val="00337C77"/>
    <w:rsid w:val="00364248"/>
    <w:rsid w:val="00384ECA"/>
    <w:rsid w:val="003A4094"/>
    <w:rsid w:val="003B20FC"/>
    <w:rsid w:val="003D191F"/>
    <w:rsid w:val="003D1B1D"/>
    <w:rsid w:val="004119BA"/>
    <w:rsid w:val="004717B6"/>
    <w:rsid w:val="004744D9"/>
    <w:rsid w:val="004763D6"/>
    <w:rsid w:val="004C30F3"/>
    <w:rsid w:val="004D192F"/>
    <w:rsid w:val="005210D1"/>
    <w:rsid w:val="00545ACC"/>
    <w:rsid w:val="00561D11"/>
    <w:rsid w:val="005A65A5"/>
    <w:rsid w:val="005C5546"/>
    <w:rsid w:val="005C77F4"/>
    <w:rsid w:val="00620283"/>
    <w:rsid w:val="00634011"/>
    <w:rsid w:val="00644BD4"/>
    <w:rsid w:val="00646E7E"/>
    <w:rsid w:val="00696581"/>
    <w:rsid w:val="006A7977"/>
    <w:rsid w:val="006B2846"/>
    <w:rsid w:val="006D04D6"/>
    <w:rsid w:val="006E77DB"/>
    <w:rsid w:val="007179FB"/>
    <w:rsid w:val="00720493"/>
    <w:rsid w:val="0076649C"/>
    <w:rsid w:val="007843FB"/>
    <w:rsid w:val="00796870"/>
    <w:rsid w:val="007A1BCF"/>
    <w:rsid w:val="007C2907"/>
    <w:rsid w:val="007D4E7C"/>
    <w:rsid w:val="007E4EE5"/>
    <w:rsid w:val="007E7982"/>
    <w:rsid w:val="00801B72"/>
    <w:rsid w:val="00811FF0"/>
    <w:rsid w:val="00814DEF"/>
    <w:rsid w:val="008452C0"/>
    <w:rsid w:val="00845D64"/>
    <w:rsid w:val="00847E61"/>
    <w:rsid w:val="008507C3"/>
    <w:rsid w:val="008A0055"/>
    <w:rsid w:val="008C4952"/>
    <w:rsid w:val="00905DBF"/>
    <w:rsid w:val="00905FB0"/>
    <w:rsid w:val="00936C2D"/>
    <w:rsid w:val="00946D18"/>
    <w:rsid w:val="0095013E"/>
    <w:rsid w:val="009539CB"/>
    <w:rsid w:val="00954A74"/>
    <w:rsid w:val="00954F1C"/>
    <w:rsid w:val="009B55A5"/>
    <w:rsid w:val="009C6F59"/>
    <w:rsid w:val="009D63EC"/>
    <w:rsid w:val="009F7505"/>
    <w:rsid w:val="00A02EA9"/>
    <w:rsid w:val="00A25C8B"/>
    <w:rsid w:val="00A51AF8"/>
    <w:rsid w:val="00A6712F"/>
    <w:rsid w:val="00AA41E8"/>
    <w:rsid w:val="00AA58A0"/>
    <w:rsid w:val="00AC03EC"/>
    <w:rsid w:val="00AD0DEC"/>
    <w:rsid w:val="00AE371D"/>
    <w:rsid w:val="00B06CBA"/>
    <w:rsid w:val="00B14D1C"/>
    <w:rsid w:val="00B30D33"/>
    <w:rsid w:val="00B55FE5"/>
    <w:rsid w:val="00B74CF9"/>
    <w:rsid w:val="00B90CE5"/>
    <w:rsid w:val="00BA142F"/>
    <w:rsid w:val="00BA2C5C"/>
    <w:rsid w:val="00C11B2B"/>
    <w:rsid w:val="00C90A9C"/>
    <w:rsid w:val="00CD375D"/>
    <w:rsid w:val="00D15195"/>
    <w:rsid w:val="00D22CD6"/>
    <w:rsid w:val="00D3129B"/>
    <w:rsid w:val="00D37BFF"/>
    <w:rsid w:val="00DD203A"/>
    <w:rsid w:val="00DD677E"/>
    <w:rsid w:val="00DE031F"/>
    <w:rsid w:val="00DE27EA"/>
    <w:rsid w:val="00E25F72"/>
    <w:rsid w:val="00E4626C"/>
    <w:rsid w:val="00EA400B"/>
    <w:rsid w:val="00EB4823"/>
    <w:rsid w:val="00ED6EC3"/>
    <w:rsid w:val="00EE0143"/>
    <w:rsid w:val="00F063DF"/>
    <w:rsid w:val="00F0753D"/>
    <w:rsid w:val="00F24CA1"/>
    <w:rsid w:val="00F25396"/>
    <w:rsid w:val="00F44A9B"/>
    <w:rsid w:val="00F51876"/>
    <w:rsid w:val="00F63A9F"/>
    <w:rsid w:val="00F64AD6"/>
    <w:rsid w:val="00F95C87"/>
    <w:rsid w:val="00FB191A"/>
    <w:rsid w:val="00FB4F96"/>
    <w:rsid w:val="00FC387B"/>
    <w:rsid w:val="00FD20F3"/>
    <w:rsid w:val="00FD2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4C75248-17E2-43BD-9D40-8F396D6B1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1B72"/>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20493"/>
  </w:style>
  <w:style w:type="paragraph" w:styleId="PlainText">
    <w:name w:val="Plain Text"/>
    <w:basedOn w:val="Normal"/>
    <w:link w:val="PlainTextChar"/>
    <w:uiPriority w:val="99"/>
    <w:rsid w:val="00720493"/>
    <w:rPr>
      <w:rFonts w:ascii="Calibri" w:hAnsi="Calibri"/>
      <w:sz w:val="22"/>
      <w:szCs w:val="21"/>
    </w:rPr>
  </w:style>
  <w:style w:type="character" w:customStyle="1" w:styleId="PlainTextChar">
    <w:name w:val="Plain Text Char"/>
    <w:basedOn w:val="DefaultParagraphFont"/>
    <w:link w:val="PlainText"/>
    <w:uiPriority w:val="99"/>
    <w:locked/>
    <w:rsid w:val="00720493"/>
    <w:rPr>
      <w:rFonts w:ascii="Calibri" w:hAnsi="Calibri" w:cs="Times New Roman"/>
      <w:sz w:val="21"/>
      <w:szCs w:val="21"/>
    </w:rPr>
  </w:style>
  <w:style w:type="character" w:styleId="Hyperlink">
    <w:name w:val="Hyperlink"/>
    <w:basedOn w:val="DefaultParagraphFont"/>
    <w:uiPriority w:val="99"/>
    <w:semiHidden/>
    <w:rsid w:val="00801B72"/>
    <w:rPr>
      <w:rFonts w:cs="Times New Roman"/>
      <w:color w:val="0000FF"/>
      <w:u w:val="single"/>
    </w:rPr>
  </w:style>
  <w:style w:type="paragraph" w:styleId="ListParagraph">
    <w:name w:val="List Paragraph"/>
    <w:basedOn w:val="Normal"/>
    <w:uiPriority w:val="34"/>
    <w:qFormat/>
    <w:rsid w:val="005C77F4"/>
    <w:pPr>
      <w:spacing w:line="276" w:lineRule="auto"/>
      <w:ind w:left="720"/>
      <w:contextualSpacing/>
    </w:pPr>
    <w:rPr>
      <w:rFonts w:ascii="Calibri" w:hAnsi="Calibri"/>
      <w:sz w:val="22"/>
      <w:szCs w:val="22"/>
    </w:rPr>
  </w:style>
  <w:style w:type="paragraph" w:customStyle="1" w:styleId="Style1">
    <w:name w:val="Style 1"/>
    <w:basedOn w:val="Normal"/>
    <w:uiPriority w:val="99"/>
    <w:rsid w:val="001E1173"/>
    <w:pPr>
      <w:widowControl w:val="0"/>
      <w:autoSpaceDE w:val="0"/>
      <w:autoSpaceDN w:val="0"/>
      <w:adjustRightInd w:val="0"/>
    </w:pPr>
    <w:rPr>
      <w:rFonts w:eastAsia="Times New Roman"/>
    </w:rPr>
  </w:style>
  <w:style w:type="paragraph" w:customStyle="1" w:styleId="Style2">
    <w:name w:val="Style 2"/>
    <w:basedOn w:val="Normal"/>
    <w:uiPriority w:val="99"/>
    <w:rsid w:val="001E1173"/>
    <w:pPr>
      <w:widowControl w:val="0"/>
      <w:autoSpaceDE w:val="0"/>
      <w:autoSpaceDN w:val="0"/>
      <w:adjustRightInd w:val="0"/>
    </w:pPr>
    <w:rPr>
      <w:rFonts w:eastAsia="Times New Roman"/>
    </w:rPr>
  </w:style>
  <w:style w:type="paragraph" w:styleId="BalloonText">
    <w:name w:val="Balloon Text"/>
    <w:basedOn w:val="Normal"/>
    <w:link w:val="BalloonTextChar"/>
    <w:uiPriority w:val="99"/>
    <w:semiHidden/>
    <w:rsid w:val="0024624E"/>
    <w:rPr>
      <w:rFonts w:ascii="Tahoma" w:hAnsi="Tahoma" w:cs="Tahoma"/>
      <w:sz w:val="16"/>
      <w:szCs w:val="16"/>
    </w:rPr>
  </w:style>
  <w:style w:type="character" w:customStyle="1" w:styleId="BalloonTextChar">
    <w:name w:val="Balloon Text Char"/>
    <w:basedOn w:val="DefaultParagraphFont"/>
    <w:link w:val="BalloonText"/>
    <w:uiPriority w:val="99"/>
    <w:semiHidden/>
    <w:rsid w:val="00B51A70"/>
    <w:rPr>
      <w:rFonts w:ascii="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51114">
      <w:bodyDiv w:val="1"/>
      <w:marLeft w:val="0"/>
      <w:marRight w:val="0"/>
      <w:marTop w:val="0"/>
      <w:marBottom w:val="0"/>
      <w:divBdr>
        <w:top w:val="none" w:sz="0" w:space="0" w:color="auto"/>
        <w:left w:val="none" w:sz="0" w:space="0" w:color="auto"/>
        <w:bottom w:val="none" w:sz="0" w:space="0" w:color="auto"/>
        <w:right w:val="none" w:sz="0" w:space="0" w:color="auto"/>
      </w:divBdr>
    </w:div>
    <w:div w:id="155342632">
      <w:bodyDiv w:val="1"/>
      <w:marLeft w:val="0"/>
      <w:marRight w:val="0"/>
      <w:marTop w:val="0"/>
      <w:marBottom w:val="0"/>
      <w:divBdr>
        <w:top w:val="none" w:sz="0" w:space="0" w:color="auto"/>
        <w:left w:val="none" w:sz="0" w:space="0" w:color="auto"/>
        <w:bottom w:val="none" w:sz="0" w:space="0" w:color="auto"/>
        <w:right w:val="none" w:sz="0" w:space="0" w:color="auto"/>
      </w:divBdr>
    </w:div>
    <w:div w:id="186866947">
      <w:bodyDiv w:val="1"/>
      <w:marLeft w:val="0"/>
      <w:marRight w:val="0"/>
      <w:marTop w:val="0"/>
      <w:marBottom w:val="0"/>
      <w:divBdr>
        <w:top w:val="none" w:sz="0" w:space="0" w:color="auto"/>
        <w:left w:val="none" w:sz="0" w:space="0" w:color="auto"/>
        <w:bottom w:val="none" w:sz="0" w:space="0" w:color="auto"/>
        <w:right w:val="none" w:sz="0" w:space="0" w:color="auto"/>
      </w:divBdr>
    </w:div>
    <w:div w:id="257102311">
      <w:bodyDiv w:val="1"/>
      <w:marLeft w:val="0"/>
      <w:marRight w:val="0"/>
      <w:marTop w:val="0"/>
      <w:marBottom w:val="0"/>
      <w:divBdr>
        <w:top w:val="none" w:sz="0" w:space="0" w:color="auto"/>
        <w:left w:val="none" w:sz="0" w:space="0" w:color="auto"/>
        <w:bottom w:val="none" w:sz="0" w:space="0" w:color="auto"/>
        <w:right w:val="none" w:sz="0" w:space="0" w:color="auto"/>
      </w:divBdr>
    </w:div>
    <w:div w:id="339747343">
      <w:bodyDiv w:val="1"/>
      <w:marLeft w:val="0"/>
      <w:marRight w:val="0"/>
      <w:marTop w:val="0"/>
      <w:marBottom w:val="0"/>
      <w:divBdr>
        <w:top w:val="none" w:sz="0" w:space="0" w:color="auto"/>
        <w:left w:val="none" w:sz="0" w:space="0" w:color="auto"/>
        <w:bottom w:val="none" w:sz="0" w:space="0" w:color="auto"/>
        <w:right w:val="none" w:sz="0" w:space="0" w:color="auto"/>
      </w:divBdr>
    </w:div>
    <w:div w:id="386417957">
      <w:bodyDiv w:val="1"/>
      <w:marLeft w:val="0"/>
      <w:marRight w:val="0"/>
      <w:marTop w:val="0"/>
      <w:marBottom w:val="0"/>
      <w:divBdr>
        <w:top w:val="none" w:sz="0" w:space="0" w:color="auto"/>
        <w:left w:val="none" w:sz="0" w:space="0" w:color="auto"/>
        <w:bottom w:val="none" w:sz="0" w:space="0" w:color="auto"/>
        <w:right w:val="none" w:sz="0" w:space="0" w:color="auto"/>
      </w:divBdr>
    </w:div>
    <w:div w:id="438985982">
      <w:bodyDiv w:val="1"/>
      <w:marLeft w:val="0"/>
      <w:marRight w:val="0"/>
      <w:marTop w:val="0"/>
      <w:marBottom w:val="0"/>
      <w:divBdr>
        <w:top w:val="none" w:sz="0" w:space="0" w:color="auto"/>
        <w:left w:val="none" w:sz="0" w:space="0" w:color="auto"/>
        <w:bottom w:val="none" w:sz="0" w:space="0" w:color="auto"/>
        <w:right w:val="none" w:sz="0" w:space="0" w:color="auto"/>
      </w:divBdr>
    </w:div>
    <w:div w:id="447554909">
      <w:bodyDiv w:val="1"/>
      <w:marLeft w:val="0"/>
      <w:marRight w:val="0"/>
      <w:marTop w:val="0"/>
      <w:marBottom w:val="0"/>
      <w:divBdr>
        <w:top w:val="none" w:sz="0" w:space="0" w:color="auto"/>
        <w:left w:val="none" w:sz="0" w:space="0" w:color="auto"/>
        <w:bottom w:val="none" w:sz="0" w:space="0" w:color="auto"/>
        <w:right w:val="none" w:sz="0" w:space="0" w:color="auto"/>
      </w:divBdr>
    </w:div>
    <w:div w:id="507790730">
      <w:bodyDiv w:val="1"/>
      <w:marLeft w:val="0"/>
      <w:marRight w:val="0"/>
      <w:marTop w:val="0"/>
      <w:marBottom w:val="0"/>
      <w:divBdr>
        <w:top w:val="none" w:sz="0" w:space="0" w:color="auto"/>
        <w:left w:val="none" w:sz="0" w:space="0" w:color="auto"/>
        <w:bottom w:val="none" w:sz="0" w:space="0" w:color="auto"/>
        <w:right w:val="none" w:sz="0" w:space="0" w:color="auto"/>
      </w:divBdr>
    </w:div>
    <w:div w:id="522019240">
      <w:bodyDiv w:val="1"/>
      <w:marLeft w:val="0"/>
      <w:marRight w:val="0"/>
      <w:marTop w:val="0"/>
      <w:marBottom w:val="0"/>
      <w:divBdr>
        <w:top w:val="none" w:sz="0" w:space="0" w:color="auto"/>
        <w:left w:val="none" w:sz="0" w:space="0" w:color="auto"/>
        <w:bottom w:val="none" w:sz="0" w:space="0" w:color="auto"/>
        <w:right w:val="none" w:sz="0" w:space="0" w:color="auto"/>
      </w:divBdr>
    </w:div>
    <w:div w:id="547687848">
      <w:bodyDiv w:val="1"/>
      <w:marLeft w:val="0"/>
      <w:marRight w:val="0"/>
      <w:marTop w:val="0"/>
      <w:marBottom w:val="0"/>
      <w:divBdr>
        <w:top w:val="none" w:sz="0" w:space="0" w:color="auto"/>
        <w:left w:val="none" w:sz="0" w:space="0" w:color="auto"/>
        <w:bottom w:val="none" w:sz="0" w:space="0" w:color="auto"/>
        <w:right w:val="none" w:sz="0" w:space="0" w:color="auto"/>
      </w:divBdr>
    </w:div>
    <w:div w:id="547689483">
      <w:bodyDiv w:val="1"/>
      <w:marLeft w:val="0"/>
      <w:marRight w:val="0"/>
      <w:marTop w:val="0"/>
      <w:marBottom w:val="0"/>
      <w:divBdr>
        <w:top w:val="none" w:sz="0" w:space="0" w:color="auto"/>
        <w:left w:val="none" w:sz="0" w:space="0" w:color="auto"/>
        <w:bottom w:val="none" w:sz="0" w:space="0" w:color="auto"/>
        <w:right w:val="none" w:sz="0" w:space="0" w:color="auto"/>
      </w:divBdr>
    </w:div>
    <w:div w:id="570046790">
      <w:bodyDiv w:val="1"/>
      <w:marLeft w:val="0"/>
      <w:marRight w:val="0"/>
      <w:marTop w:val="0"/>
      <w:marBottom w:val="0"/>
      <w:divBdr>
        <w:top w:val="none" w:sz="0" w:space="0" w:color="auto"/>
        <w:left w:val="none" w:sz="0" w:space="0" w:color="auto"/>
        <w:bottom w:val="none" w:sz="0" w:space="0" w:color="auto"/>
        <w:right w:val="none" w:sz="0" w:space="0" w:color="auto"/>
      </w:divBdr>
    </w:div>
    <w:div w:id="578760137">
      <w:bodyDiv w:val="1"/>
      <w:marLeft w:val="0"/>
      <w:marRight w:val="0"/>
      <w:marTop w:val="0"/>
      <w:marBottom w:val="0"/>
      <w:divBdr>
        <w:top w:val="none" w:sz="0" w:space="0" w:color="auto"/>
        <w:left w:val="none" w:sz="0" w:space="0" w:color="auto"/>
        <w:bottom w:val="none" w:sz="0" w:space="0" w:color="auto"/>
        <w:right w:val="none" w:sz="0" w:space="0" w:color="auto"/>
      </w:divBdr>
    </w:div>
    <w:div w:id="586965779">
      <w:bodyDiv w:val="1"/>
      <w:marLeft w:val="0"/>
      <w:marRight w:val="0"/>
      <w:marTop w:val="0"/>
      <w:marBottom w:val="0"/>
      <w:divBdr>
        <w:top w:val="none" w:sz="0" w:space="0" w:color="auto"/>
        <w:left w:val="none" w:sz="0" w:space="0" w:color="auto"/>
        <w:bottom w:val="none" w:sz="0" w:space="0" w:color="auto"/>
        <w:right w:val="none" w:sz="0" w:space="0" w:color="auto"/>
      </w:divBdr>
    </w:div>
    <w:div w:id="609315546">
      <w:bodyDiv w:val="1"/>
      <w:marLeft w:val="0"/>
      <w:marRight w:val="0"/>
      <w:marTop w:val="0"/>
      <w:marBottom w:val="0"/>
      <w:divBdr>
        <w:top w:val="none" w:sz="0" w:space="0" w:color="auto"/>
        <w:left w:val="none" w:sz="0" w:space="0" w:color="auto"/>
        <w:bottom w:val="none" w:sz="0" w:space="0" w:color="auto"/>
        <w:right w:val="none" w:sz="0" w:space="0" w:color="auto"/>
      </w:divBdr>
    </w:div>
    <w:div w:id="670371523">
      <w:bodyDiv w:val="1"/>
      <w:marLeft w:val="0"/>
      <w:marRight w:val="0"/>
      <w:marTop w:val="0"/>
      <w:marBottom w:val="0"/>
      <w:divBdr>
        <w:top w:val="none" w:sz="0" w:space="0" w:color="auto"/>
        <w:left w:val="none" w:sz="0" w:space="0" w:color="auto"/>
        <w:bottom w:val="none" w:sz="0" w:space="0" w:color="auto"/>
        <w:right w:val="none" w:sz="0" w:space="0" w:color="auto"/>
      </w:divBdr>
    </w:div>
    <w:div w:id="689531518">
      <w:bodyDiv w:val="1"/>
      <w:marLeft w:val="0"/>
      <w:marRight w:val="0"/>
      <w:marTop w:val="0"/>
      <w:marBottom w:val="0"/>
      <w:divBdr>
        <w:top w:val="none" w:sz="0" w:space="0" w:color="auto"/>
        <w:left w:val="none" w:sz="0" w:space="0" w:color="auto"/>
        <w:bottom w:val="none" w:sz="0" w:space="0" w:color="auto"/>
        <w:right w:val="none" w:sz="0" w:space="0" w:color="auto"/>
      </w:divBdr>
    </w:div>
    <w:div w:id="708845452">
      <w:bodyDiv w:val="1"/>
      <w:marLeft w:val="0"/>
      <w:marRight w:val="0"/>
      <w:marTop w:val="0"/>
      <w:marBottom w:val="0"/>
      <w:divBdr>
        <w:top w:val="none" w:sz="0" w:space="0" w:color="auto"/>
        <w:left w:val="none" w:sz="0" w:space="0" w:color="auto"/>
        <w:bottom w:val="none" w:sz="0" w:space="0" w:color="auto"/>
        <w:right w:val="none" w:sz="0" w:space="0" w:color="auto"/>
      </w:divBdr>
    </w:div>
    <w:div w:id="819885649">
      <w:bodyDiv w:val="1"/>
      <w:marLeft w:val="0"/>
      <w:marRight w:val="0"/>
      <w:marTop w:val="0"/>
      <w:marBottom w:val="0"/>
      <w:divBdr>
        <w:top w:val="none" w:sz="0" w:space="0" w:color="auto"/>
        <w:left w:val="none" w:sz="0" w:space="0" w:color="auto"/>
        <w:bottom w:val="none" w:sz="0" w:space="0" w:color="auto"/>
        <w:right w:val="none" w:sz="0" w:space="0" w:color="auto"/>
      </w:divBdr>
    </w:div>
    <w:div w:id="831985629">
      <w:bodyDiv w:val="1"/>
      <w:marLeft w:val="0"/>
      <w:marRight w:val="0"/>
      <w:marTop w:val="0"/>
      <w:marBottom w:val="0"/>
      <w:divBdr>
        <w:top w:val="none" w:sz="0" w:space="0" w:color="auto"/>
        <w:left w:val="none" w:sz="0" w:space="0" w:color="auto"/>
        <w:bottom w:val="none" w:sz="0" w:space="0" w:color="auto"/>
        <w:right w:val="none" w:sz="0" w:space="0" w:color="auto"/>
      </w:divBdr>
    </w:div>
    <w:div w:id="940798422">
      <w:bodyDiv w:val="1"/>
      <w:marLeft w:val="0"/>
      <w:marRight w:val="0"/>
      <w:marTop w:val="0"/>
      <w:marBottom w:val="0"/>
      <w:divBdr>
        <w:top w:val="none" w:sz="0" w:space="0" w:color="auto"/>
        <w:left w:val="none" w:sz="0" w:space="0" w:color="auto"/>
        <w:bottom w:val="none" w:sz="0" w:space="0" w:color="auto"/>
        <w:right w:val="none" w:sz="0" w:space="0" w:color="auto"/>
      </w:divBdr>
    </w:div>
    <w:div w:id="1014956937">
      <w:bodyDiv w:val="1"/>
      <w:marLeft w:val="0"/>
      <w:marRight w:val="0"/>
      <w:marTop w:val="0"/>
      <w:marBottom w:val="0"/>
      <w:divBdr>
        <w:top w:val="none" w:sz="0" w:space="0" w:color="auto"/>
        <w:left w:val="none" w:sz="0" w:space="0" w:color="auto"/>
        <w:bottom w:val="none" w:sz="0" w:space="0" w:color="auto"/>
        <w:right w:val="none" w:sz="0" w:space="0" w:color="auto"/>
      </w:divBdr>
    </w:div>
    <w:div w:id="1021787358">
      <w:bodyDiv w:val="1"/>
      <w:marLeft w:val="0"/>
      <w:marRight w:val="0"/>
      <w:marTop w:val="0"/>
      <w:marBottom w:val="0"/>
      <w:divBdr>
        <w:top w:val="none" w:sz="0" w:space="0" w:color="auto"/>
        <w:left w:val="none" w:sz="0" w:space="0" w:color="auto"/>
        <w:bottom w:val="none" w:sz="0" w:space="0" w:color="auto"/>
        <w:right w:val="none" w:sz="0" w:space="0" w:color="auto"/>
      </w:divBdr>
    </w:div>
    <w:div w:id="1025056508">
      <w:bodyDiv w:val="1"/>
      <w:marLeft w:val="0"/>
      <w:marRight w:val="0"/>
      <w:marTop w:val="0"/>
      <w:marBottom w:val="0"/>
      <w:divBdr>
        <w:top w:val="none" w:sz="0" w:space="0" w:color="auto"/>
        <w:left w:val="none" w:sz="0" w:space="0" w:color="auto"/>
        <w:bottom w:val="none" w:sz="0" w:space="0" w:color="auto"/>
        <w:right w:val="none" w:sz="0" w:space="0" w:color="auto"/>
      </w:divBdr>
    </w:div>
    <w:div w:id="1047225042">
      <w:bodyDiv w:val="1"/>
      <w:marLeft w:val="0"/>
      <w:marRight w:val="0"/>
      <w:marTop w:val="0"/>
      <w:marBottom w:val="0"/>
      <w:divBdr>
        <w:top w:val="none" w:sz="0" w:space="0" w:color="auto"/>
        <w:left w:val="none" w:sz="0" w:space="0" w:color="auto"/>
        <w:bottom w:val="none" w:sz="0" w:space="0" w:color="auto"/>
        <w:right w:val="none" w:sz="0" w:space="0" w:color="auto"/>
      </w:divBdr>
    </w:div>
    <w:div w:id="1086077262">
      <w:bodyDiv w:val="1"/>
      <w:marLeft w:val="0"/>
      <w:marRight w:val="0"/>
      <w:marTop w:val="0"/>
      <w:marBottom w:val="0"/>
      <w:divBdr>
        <w:top w:val="none" w:sz="0" w:space="0" w:color="auto"/>
        <w:left w:val="none" w:sz="0" w:space="0" w:color="auto"/>
        <w:bottom w:val="none" w:sz="0" w:space="0" w:color="auto"/>
        <w:right w:val="none" w:sz="0" w:space="0" w:color="auto"/>
      </w:divBdr>
    </w:div>
    <w:div w:id="1214536219">
      <w:bodyDiv w:val="1"/>
      <w:marLeft w:val="0"/>
      <w:marRight w:val="0"/>
      <w:marTop w:val="0"/>
      <w:marBottom w:val="0"/>
      <w:divBdr>
        <w:top w:val="none" w:sz="0" w:space="0" w:color="auto"/>
        <w:left w:val="none" w:sz="0" w:space="0" w:color="auto"/>
        <w:bottom w:val="none" w:sz="0" w:space="0" w:color="auto"/>
        <w:right w:val="none" w:sz="0" w:space="0" w:color="auto"/>
      </w:divBdr>
    </w:div>
    <w:div w:id="1227951865">
      <w:bodyDiv w:val="1"/>
      <w:marLeft w:val="0"/>
      <w:marRight w:val="0"/>
      <w:marTop w:val="0"/>
      <w:marBottom w:val="0"/>
      <w:divBdr>
        <w:top w:val="none" w:sz="0" w:space="0" w:color="auto"/>
        <w:left w:val="none" w:sz="0" w:space="0" w:color="auto"/>
        <w:bottom w:val="none" w:sz="0" w:space="0" w:color="auto"/>
        <w:right w:val="none" w:sz="0" w:space="0" w:color="auto"/>
      </w:divBdr>
    </w:div>
    <w:div w:id="1236088657">
      <w:bodyDiv w:val="1"/>
      <w:marLeft w:val="0"/>
      <w:marRight w:val="0"/>
      <w:marTop w:val="0"/>
      <w:marBottom w:val="0"/>
      <w:divBdr>
        <w:top w:val="none" w:sz="0" w:space="0" w:color="auto"/>
        <w:left w:val="none" w:sz="0" w:space="0" w:color="auto"/>
        <w:bottom w:val="none" w:sz="0" w:space="0" w:color="auto"/>
        <w:right w:val="none" w:sz="0" w:space="0" w:color="auto"/>
      </w:divBdr>
    </w:div>
    <w:div w:id="1243298649">
      <w:bodyDiv w:val="1"/>
      <w:marLeft w:val="0"/>
      <w:marRight w:val="0"/>
      <w:marTop w:val="0"/>
      <w:marBottom w:val="0"/>
      <w:divBdr>
        <w:top w:val="none" w:sz="0" w:space="0" w:color="auto"/>
        <w:left w:val="none" w:sz="0" w:space="0" w:color="auto"/>
        <w:bottom w:val="none" w:sz="0" w:space="0" w:color="auto"/>
        <w:right w:val="none" w:sz="0" w:space="0" w:color="auto"/>
      </w:divBdr>
    </w:div>
    <w:div w:id="1332761753">
      <w:bodyDiv w:val="1"/>
      <w:marLeft w:val="0"/>
      <w:marRight w:val="0"/>
      <w:marTop w:val="0"/>
      <w:marBottom w:val="0"/>
      <w:divBdr>
        <w:top w:val="none" w:sz="0" w:space="0" w:color="auto"/>
        <w:left w:val="none" w:sz="0" w:space="0" w:color="auto"/>
        <w:bottom w:val="none" w:sz="0" w:space="0" w:color="auto"/>
        <w:right w:val="none" w:sz="0" w:space="0" w:color="auto"/>
      </w:divBdr>
    </w:div>
    <w:div w:id="1343779922">
      <w:bodyDiv w:val="1"/>
      <w:marLeft w:val="0"/>
      <w:marRight w:val="0"/>
      <w:marTop w:val="0"/>
      <w:marBottom w:val="0"/>
      <w:divBdr>
        <w:top w:val="none" w:sz="0" w:space="0" w:color="auto"/>
        <w:left w:val="none" w:sz="0" w:space="0" w:color="auto"/>
        <w:bottom w:val="none" w:sz="0" w:space="0" w:color="auto"/>
        <w:right w:val="none" w:sz="0" w:space="0" w:color="auto"/>
      </w:divBdr>
    </w:div>
    <w:div w:id="1430345843">
      <w:bodyDiv w:val="1"/>
      <w:marLeft w:val="0"/>
      <w:marRight w:val="0"/>
      <w:marTop w:val="0"/>
      <w:marBottom w:val="0"/>
      <w:divBdr>
        <w:top w:val="none" w:sz="0" w:space="0" w:color="auto"/>
        <w:left w:val="none" w:sz="0" w:space="0" w:color="auto"/>
        <w:bottom w:val="none" w:sz="0" w:space="0" w:color="auto"/>
        <w:right w:val="none" w:sz="0" w:space="0" w:color="auto"/>
      </w:divBdr>
    </w:div>
    <w:div w:id="1567377582">
      <w:bodyDiv w:val="1"/>
      <w:marLeft w:val="0"/>
      <w:marRight w:val="0"/>
      <w:marTop w:val="0"/>
      <w:marBottom w:val="0"/>
      <w:divBdr>
        <w:top w:val="none" w:sz="0" w:space="0" w:color="auto"/>
        <w:left w:val="none" w:sz="0" w:space="0" w:color="auto"/>
        <w:bottom w:val="none" w:sz="0" w:space="0" w:color="auto"/>
        <w:right w:val="none" w:sz="0" w:space="0" w:color="auto"/>
      </w:divBdr>
    </w:div>
    <w:div w:id="1590650210">
      <w:bodyDiv w:val="1"/>
      <w:marLeft w:val="0"/>
      <w:marRight w:val="0"/>
      <w:marTop w:val="0"/>
      <w:marBottom w:val="0"/>
      <w:divBdr>
        <w:top w:val="none" w:sz="0" w:space="0" w:color="auto"/>
        <w:left w:val="none" w:sz="0" w:space="0" w:color="auto"/>
        <w:bottom w:val="none" w:sz="0" w:space="0" w:color="auto"/>
        <w:right w:val="none" w:sz="0" w:space="0" w:color="auto"/>
      </w:divBdr>
    </w:div>
    <w:div w:id="1593314616">
      <w:bodyDiv w:val="1"/>
      <w:marLeft w:val="0"/>
      <w:marRight w:val="0"/>
      <w:marTop w:val="0"/>
      <w:marBottom w:val="0"/>
      <w:divBdr>
        <w:top w:val="none" w:sz="0" w:space="0" w:color="auto"/>
        <w:left w:val="none" w:sz="0" w:space="0" w:color="auto"/>
        <w:bottom w:val="none" w:sz="0" w:space="0" w:color="auto"/>
        <w:right w:val="none" w:sz="0" w:space="0" w:color="auto"/>
      </w:divBdr>
    </w:div>
    <w:div w:id="1623224386">
      <w:bodyDiv w:val="1"/>
      <w:marLeft w:val="0"/>
      <w:marRight w:val="0"/>
      <w:marTop w:val="0"/>
      <w:marBottom w:val="0"/>
      <w:divBdr>
        <w:top w:val="none" w:sz="0" w:space="0" w:color="auto"/>
        <w:left w:val="none" w:sz="0" w:space="0" w:color="auto"/>
        <w:bottom w:val="none" w:sz="0" w:space="0" w:color="auto"/>
        <w:right w:val="none" w:sz="0" w:space="0" w:color="auto"/>
      </w:divBdr>
    </w:div>
    <w:div w:id="1641036190">
      <w:bodyDiv w:val="1"/>
      <w:marLeft w:val="0"/>
      <w:marRight w:val="0"/>
      <w:marTop w:val="0"/>
      <w:marBottom w:val="0"/>
      <w:divBdr>
        <w:top w:val="none" w:sz="0" w:space="0" w:color="auto"/>
        <w:left w:val="none" w:sz="0" w:space="0" w:color="auto"/>
        <w:bottom w:val="none" w:sz="0" w:space="0" w:color="auto"/>
        <w:right w:val="none" w:sz="0" w:space="0" w:color="auto"/>
      </w:divBdr>
    </w:div>
    <w:div w:id="1646204655">
      <w:bodyDiv w:val="1"/>
      <w:marLeft w:val="0"/>
      <w:marRight w:val="0"/>
      <w:marTop w:val="0"/>
      <w:marBottom w:val="0"/>
      <w:divBdr>
        <w:top w:val="none" w:sz="0" w:space="0" w:color="auto"/>
        <w:left w:val="none" w:sz="0" w:space="0" w:color="auto"/>
        <w:bottom w:val="none" w:sz="0" w:space="0" w:color="auto"/>
        <w:right w:val="none" w:sz="0" w:space="0" w:color="auto"/>
      </w:divBdr>
    </w:div>
    <w:div w:id="1740711367">
      <w:bodyDiv w:val="1"/>
      <w:marLeft w:val="0"/>
      <w:marRight w:val="0"/>
      <w:marTop w:val="0"/>
      <w:marBottom w:val="0"/>
      <w:divBdr>
        <w:top w:val="none" w:sz="0" w:space="0" w:color="auto"/>
        <w:left w:val="none" w:sz="0" w:space="0" w:color="auto"/>
        <w:bottom w:val="none" w:sz="0" w:space="0" w:color="auto"/>
        <w:right w:val="none" w:sz="0" w:space="0" w:color="auto"/>
      </w:divBdr>
    </w:div>
    <w:div w:id="1796829921">
      <w:bodyDiv w:val="1"/>
      <w:marLeft w:val="0"/>
      <w:marRight w:val="0"/>
      <w:marTop w:val="0"/>
      <w:marBottom w:val="0"/>
      <w:divBdr>
        <w:top w:val="none" w:sz="0" w:space="0" w:color="auto"/>
        <w:left w:val="none" w:sz="0" w:space="0" w:color="auto"/>
        <w:bottom w:val="none" w:sz="0" w:space="0" w:color="auto"/>
        <w:right w:val="none" w:sz="0" w:space="0" w:color="auto"/>
      </w:divBdr>
    </w:div>
    <w:div w:id="1895500474">
      <w:bodyDiv w:val="1"/>
      <w:marLeft w:val="0"/>
      <w:marRight w:val="0"/>
      <w:marTop w:val="0"/>
      <w:marBottom w:val="0"/>
      <w:divBdr>
        <w:top w:val="none" w:sz="0" w:space="0" w:color="auto"/>
        <w:left w:val="none" w:sz="0" w:space="0" w:color="auto"/>
        <w:bottom w:val="none" w:sz="0" w:space="0" w:color="auto"/>
        <w:right w:val="none" w:sz="0" w:space="0" w:color="auto"/>
      </w:divBdr>
    </w:div>
    <w:div w:id="1906643201">
      <w:bodyDiv w:val="1"/>
      <w:marLeft w:val="0"/>
      <w:marRight w:val="0"/>
      <w:marTop w:val="0"/>
      <w:marBottom w:val="0"/>
      <w:divBdr>
        <w:top w:val="none" w:sz="0" w:space="0" w:color="auto"/>
        <w:left w:val="none" w:sz="0" w:space="0" w:color="auto"/>
        <w:bottom w:val="none" w:sz="0" w:space="0" w:color="auto"/>
        <w:right w:val="none" w:sz="0" w:space="0" w:color="auto"/>
      </w:divBdr>
    </w:div>
    <w:div w:id="1917006764">
      <w:marLeft w:val="0"/>
      <w:marRight w:val="0"/>
      <w:marTop w:val="0"/>
      <w:marBottom w:val="0"/>
      <w:divBdr>
        <w:top w:val="none" w:sz="0" w:space="0" w:color="auto"/>
        <w:left w:val="none" w:sz="0" w:space="0" w:color="auto"/>
        <w:bottom w:val="none" w:sz="0" w:space="0" w:color="auto"/>
        <w:right w:val="none" w:sz="0" w:space="0" w:color="auto"/>
      </w:divBdr>
    </w:div>
    <w:div w:id="1917006765">
      <w:marLeft w:val="0"/>
      <w:marRight w:val="0"/>
      <w:marTop w:val="0"/>
      <w:marBottom w:val="0"/>
      <w:divBdr>
        <w:top w:val="none" w:sz="0" w:space="0" w:color="auto"/>
        <w:left w:val="none" w:sz="0" w:space="0" w:color="auto"/>
        <w:bottom w:val="none" w:sz="0" w:space="0" w:color="auto"/>
        <w:right w:val="none" w:sz="0" w:space="0" w:color="auto"/>
      </w:divBdr>
    </w:div>
    <w:div w:id="1917006766">
      <w:marLeft w:val="0"/>
      <w:marRight w:val="0"/>
      <w:marTop w:val="0"/>
      <w:marBottom w:val="0"/>
      <w:divBdr>
        <w:top w:val="none" w:sz="0" w:space="0" w:color="auto"/>
        <w:left w:val="none" w:sz="0" w:space="0" w:color="auto"/>
        <w:bottom w:val="none" w:sz="0" w:space="0" w:color="auto"/>
        <w:right w:val="none" w:sz="0" w:space="0" w:color="auto"/>
      </w:divBdr>
    </w:div>
    <w:div w:id="1917006767">
      <w:marLeft w:val="0"/>
      <w:marRight w:val="0"/>
      <w:marTop w:val="0"/>
      <w:marBottom w:val="0"/>
      <w:divBdr>
        <w:top w:val="none" w:sz="0" w:space="0" w:color="auto"/>
        <w:left w:val="none" w:sz="0" w:space="0" w:color="auto"/>
        <w:bottom w:val="none" w:sz="0" w:space="0" w:color="auto"/>
        <w:right w:val="none" w:sz="0" w:space="0" w:color="auto"/>
      </w:divBdr>
    </w:div>
    <w:div w:id="1917006768">
      <w:marLeft w:val="0"/>
      <w:marRight w:val="0"/>
      <w:marTop w:val="0"/>
      <w:marBottom w:val="0"/>
      <w:divBdr>
        <w:top w:val="none" w:sz="0" w:space="0" w:color="auto"/>
        <w:left w:val="none" w:sz="0" w:space="0" w:color="auto"/>
        <w:bottom w:val="none" w:sz="0" w:space="0" w:color="auto"/>
        <w:right w:val="none" w:sz="0" w:space="0" w:color="auto"/>
      </w:divBdr>
    </w:div>
    <w:div w:id="1917006769">
      <w:marLeft w:val="0"/>
      <w:marRight w:val="0"/>
      <w:marTop w:val="0"/>
      <w:marBottom w:val="0"/>
      <w:divBdr>
        <w:top w:val="none" w:sz="0" w:space="0" w:color="auto"/>
        <w:left w:val="none" w:sz="0" w:space="0" w:color="auto"/>
        <w:bottom w:val="none" w:sz="0" w:space="0" w:color="auto"/>
        <w:right w:val="none" w:sz="0" w:space="0" w:color="auto"/>
      </w:divBdr>
    </w:div>
    <w:div w:id="1917006770">
      <w:marLeft w:val="0"/>
      <w:marRight w:val="0"/>
      <w:marTop w:val="0"/>
      <w:marBottom w:val="0"/>
      <w:divBdr>
        <w:top w:val="none" w:sz="0" w:space="0" w:color="auto"/>
        <w:left w:val="none" w:sz="0" w:space="0" w:color="auto"/>
        <w:bottom w:val="none" w:sz="0" w:space="0" w:color="auto"/>
        <w:right w:val="none" w:sz="0" w:space="0" w:color="auto"/>
      </w:divBdr>
    </w:div>
    <w:div w:id="1917006771">
      <w:marLeft w:val="0"/>
      <w:marRight w:val="0"/>
      <w:marTop w:val="0"/>
      <w:marBottom w:val="0"/>
      <w:divBdr>
        <w:top w:val="none" w:sz="0" w:space="0" w:color="auto"/>
        <w:left w:val="none" w:sz="0" w:space="0" w:color="auto"/>
        <w:bottom w:val="none" w:sz="0" w:space="0" w:color="auto"/>
        <w:right w:val="none" w:sz="0" w:space="0" w:color="auto"/>
      </w:divBdr>
    </w:div>
    <w:div w:id="1917006772">
      <w:marLeft w:val="0"/>
      <w:marRight w:val="0"/>
      <w:marTop w:val="0"/>
      <w:marBottom w:val="0"/>
      <w:divBdr>
        <w:top w:val="none" w:sz="0" w:space="0" w:color="auto"/>
        <w:left w:val="none" w:sz="0" w:space="0" w:color="auto"/>
        <w:bottom w:val="none" w:sz="0" w:space="0" w:color="auto"/>
        <w:right w:val="none" w:sz="0" w:space="0" w:color="auto"/>
      </w:divBdr>
    </w:div>
    <w:div w:id="1917006773">
      <w:marLeft w:val="0"/>
      <w:marRight w:val="0"/>
      <w:marTop w:val="0"/>
      <w:marBottom w:val="0"/>
      <w:divBdr>
        <w:top w:val="none" w:sz="0" w:space="0" w:color="auto"/>
        <w:left w:val="none" w:sz="0" w:space="0" w:color="auto"/>
        <w:bottom w:val="none" w:sz="0" w:space="0" w:color="auto"/>
        <w:right w:val="none" w:sz="0" w:space="0" w:color="auto"/>
      </w:divBdr>
    </w:div>
    <w:div w:id="1917006774">
      <w:marLeft w:val="0"/>
      <w:marRight w:val="0"/>
      <w:marTop w:val="0"/>
      <w:marBottom w:val="0"/>
      <w:divBdr>
        <w:top w:val="none" w:sz="0" w:space="0" w:color="auto"/>
        <w:left w:val="none" w:sz="0" w:space="0" w:color="auto"/>
        <w:bottom w:val="none" w:sz="0" w:space="0" w:color="auto"/>
        <w:right w:val="none" w:sz="0" w:space="0" w:color="auto"/>
      </w:divBdr>
    </w:div>
    <w:div w:id="1917006775">
      <w:marLeft w:val="0"/>
      <w:marRight w:val="0"/>
      <w:marTop w:val="0"/>
      <w:marBottom w:val="0"/>
      <w:divBdr>
        <w:top w:val="none" w:sz="0" w:space="0" w:color="auto"/>
        <w:left w:val="none" w:sz="0" w:space="0" w:color="auto"/>
        <w:bottom w:val="none" w:sz="0" w:space="0" w:color="auto"/>
        <w:right w:val="none" w:sz="0" w:space="0" w:color="auto"/>
      </w:divBdr>
    </w:div>
    <w:div w:id="1917006776">
      <w:marLeft w:val="0"/>
      <w:marRight w:val="0"/>
      <w:marTop w:val="0"/>
      <w:marBottom w:val="0"/>
      <w:divBdr>
        <w:top w:val="none" w:sz="0" w:space="0" w:color="auto"/>
        <w:left w:val="none" w:sz="0" w:space="0" w:color="auto"/>
        <w:bottom w:val="none" w:sz="0" w:space="0" w:color="auto"/>
        <w:right w:val="none" w:sz="0" w:space="0" w:color="auto"/>
      </w:divBdr>
    </w:div>
    <w:div w:id="1917006777">
      <w:marLeft w:val="0"/>
      <w:marRight w:val="0"/>
      <w:marTop w:val="0"/>
      <w:marBottom w:val="0"/>
      <w:divBdr>
        <w:top w:val="none" w:sz="0" w:space="0" w:color="auto"/>
        <w:left w:val="none" w:sz="0" w:space="0" w:color="auto"/>
        <w:bottom w:val="none" w:sz="0" w:space="0" w:color="auto"/>
        <w:right w:val="none" w:sz="0" w:space="0" w:color="auto"/>
      </w:divBdr>
    </w:div>
    <w:div w:id="1917006778">
      <w:marLeft w:val="0"/>
      <w:marRight w:val="0"/>
      <w:marTop w:val="0"/>
      <w:marBottom w:val="0"/>
      <w:divBdr>
        <w:top w:val="none" w:sz="0" w:space="0" w:color="auto"/>
        <w:left w:val="none" w:sz="0" w:space="0" w:color="auto"/>
        <w:bottom w:val="none" w:sz="0" w:space="0" w:color="auto"/>
        <w:right w:val="none" w:sz="0" w:space="0" w:color="auto"/>
      </w:divBdr>
    </w:div>
    <w:div w:id="1917006779">
      <w:marLeft w:val="0"/>
      <w:marRight w:val="0"/>
      <w:marTop w:val="0"/>
      <w:marBottom w:val="0"/>
      <w:divBdr>
        <w:top w:val="none" w:sz="0" w:space="0" w:color="auto"/>
        <w:left w:val="none" w:sz="0" w:space="0" w:color="auto"/>
        <w:bottom w:val="none" w:sz="0" w:space="0" w:color="auto"/>
        <w:right w:val="none" w:sz="0" w:space="0" w:color="auto"/>
      </w:divBdr>
    </w:div>
    <w:div w:id="1917006780">
      <w:marLeft w:val="0"/>
      <w:marRight w:val="0"/>
      <w:marTop w:val="0"/>
      <w:marBottom w:val="0"/>
      <w:divBdr>
        <w:top w:val="none" w:sz="0" w:space="0" w:color="auto"/>
        <w:left w:val="none" w:sz="0" w:space="0" w:color="auto"/>
        <w:bottom w:val="none" w:sz="0" w:space="0" w:color="auto"/>
        <w:right w:val="none" w:sz="0" w:space="0" w:color="auto"/>
      </w:divBdr>
    </w:div>
    <w:div w:id="1917006781">
      <w:marLeft w:val="0"/>
      <w:marRight w:val="0"/>
      <w:marTop w:val="0"/>
      <w:marBottom w:val="0"/>
      <w:divBdr>
        <w:top w:val="none" w:sz="0" w:space="0" w:color="auto"/>
        <w:left w:val="none" w:sz="0" w:space="0" w:color="auto"/>
        <w:bottom w:val="none" w:sz="0" w:space="0" w:color="auto"/>
        <w:right w:val="none" w:sz="0" w:space="0" w:color="auto"/>
      </w:divBdr>
    </w:div>
    <w:div w:id="1917006782">
      <w:marLeft w:val="0"/>
      <w:marRight w:val="0"/>
      <w:marTop w:val="0"/>
      <w:marBottom w:val="0"/>
      <w:divBdr>
        <w:top w:val="none" w:sz="0" w:space="0" w:color="auto"/>
        <w:left w:val="none" w:sz="0" w:space="0" w:color="auto"/>
        <w:bottom w:val="none" w:sz="0" w:space="0" w:color="auto"/>
        <w:right w:val="none" w:sz="0" w:space="0" w:color="auto"/>
      </w:divBdr>
    </w:div>
    <w:div w:id="1917006783">
      <w:marLeft w:val="0"/>
      <w:marRight w:val="0"/>
      <w:marTop w:val="0"/>
      <w:marBottom w:val="0"/>
      <w:divBdr>
        <w:top w:val="none" w:sz="0" w:space="0" w:color="auto"/>
        <w:left w:val="none" w:sz="0" w:space="0" w:color="auto"/>
        <w:bottom w:val="none" w:sz="0" w:space="0" w:color="auto"/>
        <w:right w:val="none" w:sz="0" w:space="0" w:color="auto"/>
      </w:divBdr>
    </w:div>
    <w:div w:id="1917006784">
      <w:marLeft w:val="0"/>
      <w:marRight w:val="0"/>
      <w:marTop w:val="0"/>
      <w:marBottom w:val="0"/>
      <w:divBdr>
        <w:top w:val="none" w:sz="0" w:space="0" w:color="auto"/>
        <w:left w:val="none" w:sz="0" w:space="0" w:color="auto"/>
        <w:bottom w:val="none" w:sz="0" w:space="0" w:color="auto"/>
        <w:right w:val="none" w:sz="0" w:space="0" w:color="auto"/>
      </w:divBdr>
    </w:div>
    <w:div w:id="1917006785">
      <w:marLeft w:val="0"/>
      <w:marRight w:val="0"/>
      <w:marTop w:val="0"/>
      <w:marBottom w:val="0"/>
      <w:divBdr>
        <w:top w:val="none" w:sz="0" w:space="0" w:color="auto"/>
        <w:left w:val="none" w:sz="0" w:space="0" w:color="auto"/>
        <w:bottom w:val="none" w:sz="0" w:space="0" w:color="auto"/>
        <w:right w:val="none" w:sz="0" w:space="0" w:color="auto"/>
      </w:divBdr>
    </w:div>
    <w:div w:id="1917006786">
      <w:marLeft w:val="0"/>
      <w:marRight w:val="0"/>
      <w:marTop w:val="0"/>
      <w:marBottom w:val="0"/>
      <w:divBdr>
        <w:top w:val="none" w:sz="0" w:space="0" w:color="auto"/>
        <w:left w:val="none" w:sz="0" w:space="0" w:color="auto"/>
        <w:bottom w:val="none" w:sz="0" w:space="0" w:color="auto"/>
        <w:right w:val="none" w:sz="0" w:space="0" w:color="auto"/>
      </w:divBdr>
    </w:div>
    <w:div w:id="1917006787">
      <w:marLeft w:val="0"/>
      <w:marRight w:val="0"/>
      <w:marTop w:val="0"/>
      <w:marBottom w:val="0"/>
      <w:divBdr>
        <w:top w:val="none" w:sz="0" w:space="0" w:color="auto"/>
        <w:left w:val="none" w:sz="0" w:space="0" w:color="auto"/>
        <w:bottom w:val="none" w:sz="0" w:space="0" w:color="auto"/>
        <w:right w:val="none" w:sz="0" w:space="0" w:color="auto"/>
      </w:divBdr>
    </w:div>
    <w:div w:id="1917006788">
      <w:marLeft w:val="0"/>
      <w:marRight w:val="0"/>
      <w:marTop w:val="0"/>
      <w:marBottom w:val="0"/>
      <w:divBdr>
        <w:top w:val="none" w:sz="0" w:space="0" w:color="auto"/>
        <w:left w:val="none" w:sz="0" w:space="0" w:color="auto"/>
        <w:bottom w:val="none" w:sz="0" w:space="0" w:color="auto"/>
        <w:right w:val="none" w:sz="0" w:space="0" w:color="auto"/>
      </w:divBdr>
    </w:div>
    <w:div w:id="1917006789">
      <w:marLeft w:val="0"/>
      <w:marRight w:val="0"/>
      <w:marTop w:val="0"/>
      <w:marBottom w:val="0"/>
      <w:divBdr>
        <w:top w:val="none" w:sz="0" w:space="0" w:color="auto"/>
        <w:left w:val="none" w:sz="0" w:space="0" w:color="auto"/>
        <w:bottom w:val="none" w:sz="0" w:space="0" w:color="auto"/>
        <w:right w:val="none" w:sz="0" w:space="0" w:color="auto"/>
      </w:divBdr>
    </w:div>
    <w:div w:id="1917006790">
      <w:marLeft w:val="0"/>
      <w:marRight w:val="0"/>
      <w:marTop w:val="0"/>
      <w:marBottom w:val="0"/>
      <w:divBdr>
        <w:top w:val="none" w:sz="0" w:space="0" w:color="auto"/>
        <w:left w:val="none" w:sz="0" w:space="0" w:color="auto"/>
        <w:bottom w:val="none" w:sz="0" w:space="0" w:color="auto"/>
        <w:right w:val="none" w:sz="0" w:space="0" w:color="auto"/>
      </w:divBdr>
    </w:div>
    <w:div w:id="1917006791">
      <w:marLeft w:val="0"/>
      <w:marRight w:val="0"/>
      <w:marTop w:val="0"/>
      <w:marBottom w:val="0"/>
      <w:divBdr>
        <w:top w:val="none" w:sz="0" w:space="0" w:color="auto"/>
        <w:left w:val="none" w:sz="0" w:space="0" w:color="auto"/>
        <w:bottom w:val="none" w:sz="0" w:space="0" w:color="auto"/>
        <w:right w:val="none" w:sz="0" w:space="0" w:color="auto"/>
      </w:divBdr>
    </w:div>
    <w:div w:id="1917006792">
      <w:marLeft w:val="0"/>
      <w:marRight w:val="0"/>
      <w:marTop w:val="0"/>
      <w:marBottom w:val="0"/>
      <w:divBdr>
        <w:top w:val="none" w:sz="0" w:space="0" w:color="auto"/>
        <w:left w:val="none" w:sz="0" w:space="0" w:color="auto"/>
        <w:bottom w:val="none" w:sz="0" w:space="0" w:color="auto"/>
        <w:right w:val="none" w:sz="0" w:space="0" w:color="auto"/>
      </w:divBdr>
    </w:div>
    <w:div w:id="1917006793">
      <w:marLeft w:val="0"/>
      <w:marRight w:val="0"/>
      <w:marTop w:val="0"/>
      <w:marBottom w:val="0"/>
      <w:divBdr>
        <w:top w:val="none" w:sz="0" w:space="0" w:color="auto"/>
        <w:left w:val="none" w:sz="0" w:space="0" w:color="auto"/>
        <w:bottom w:val="none" w:sz="0" w:space="0" w:color="auto"/>
        <w:right w:val="none" w:sz="0" w:space="0" w:color="auto"/>
      </w:divBdr>
    </w:div>
    <w:div w:id="1917006794">
      <w:marLeft w:val="0"/>
      <w:marRight w:val="0"/>
      <w:marTop w:val="0"/>
      <w:marBottom w:val="0"/>
      <w:divBdr>
        <w:top w:val="none" w:sz="0" w:space="0" w:color="auto"/>
        <w:left w:val="none" w:sz="0" w:space="0" w:color="auto"/>
        <w:bottom w:val="none" w:sz="0" w:space="0" w:color="auto"/>
        <w:right w:val="none" w:sz="0" w:space="0" w:color="auto"/>
      </w:divBdr>
    </w:div>
    <w:div w:id="1917006795">
      <w:marLeft w:val="0"/>
      <w:marRight w:val="0"/>
      <w:marTop w:val="0"/>
      <w:marBottom w:val="0"/>
      <w:divBdr>
        <w:top w:val="none" w:sz="0" w:space="0" w:color="auto"/>
        <w:left w:val="none" w:sz="0" w:space="0" w:color="auto"/>
        <w:bottom w:val="none" w:sz="0" w:space="0" w:color="auto"/>
        <w:right w:val="none" w:sz="0" w:space="0" w:color="auto"/>
      </w:divBdr>
    </w:div>
    <w:div w:id="1917006796">
      <w:marLeft w:val="0"/>
      <w:marRight w:val="0"/>
      <w:marTop w:val="0"/>
      <w:marBottom w:val="0"/>
      <w:divBdr>
        <w:top w:val="none" w:sz="0" w:space="0" w:color="auto"/>
        <w:left w:val="none" w:sz="0" w:space="0" w:color="auto"/>
        <w:bottom w:val="none" w:sz="0" w:space="0" w:color="auto"/>
        <w:right w:val="none" w:sz="0" w:space="0" w:color="auto"/>
      </w:divBdr>
    </w:div>
    <w:div w:id="1917006797">
      <w:marLeft w:val="0"/>
      <w:marRight w:val="0"/>
      <w:marTop w:val="0"/>
      <w:marBottom w:val="0"/>
      <w:divBdr>
        <w:top w:val="none" w:sz="0" w:space="0" w:color="auto"/>
        <w:left w:val="none" w:sz="0" w:space="0" w:color="auto"/>
        <w:bottom w:val="none" w:sz="0" w:space="0" w:color="auto"/>
        <w:right w:val="none" w:sz="0" w:space="0" w:color="auto"/>
      </w:divBdr>
    </w:div>
    <w:div w:id="1917006798">
      <w:marLeft w:val="0"/>
      <w:marRight w:val="0"/>
      <w:marTop w:val="0"/>
      <w:marBottom w:val="0"/>
      <w:divBdr>
        <w:top w:val="none" w:sz="0" w:space="0" w:color="auto"/>
        <w:left w:val="none" w:sz="0" w:space="0" w:color="auto"/>
        <w:bottom w:val="none" w:sz="0" w:space="0" w:color="auto"/>
        <w:right w:val="none" w:sz="0" w:space="0" w:color="auto"/>
      </w:divBdr>
    </w:div>
    <w:div w:id="1917006799">
      <w:marLeft w:val="0"/>
      <w:marRight w:val="0"/>
      <w:marTop w:val="0"/>
      <w:marBottom w:val="0"/>
      <w:divBdr>
        <w:top w:val="none" w:sz="0" w:space="0" w:color="auto"/>
        <w:left w:val="none" w:sz="0" w:space="0" w:color="auto"/>
        <w:bottom w:val="none" w:sz="0" w:space="0" w:color="auto"/>
        <w:right w:val="none" w:sz="0" w:space="0" w:color="auto"/>
      </w:divBdr>
    </w:div>
    <w:div w:id="1917006800">
      <w:marLeft w:val="0"/>
      <w:marRight w:val="0"/>
      <w:marTop w:val="0"/>
      <w:marBottom w:val="0"/>
      <w:divBdr>
        <w:top w:val="none" w:sz="0" w:space="0" w:color="auto"/>
        <w:left w:val="none" w:sz="0" w:space="0" w:color="auto"/>
        <w:bottom w:val="none" w:sz="0" w:space="0" w:color="auto"/>
        <w:right w:val="none" w:sz="0" w:space="0" w:color="auto"/>
      </w:divBdr>
    </w:div>
    <w:div w:id="1917006801">
      <w:marLeft w:val="0"/>
      <w:marRight w:val="0"/>
      <w:marTop w:val="0"/>
      <w:marBottom w:val="0"/>
      <w:divBdr>
        <w:top w:val="none" w:sz="0" w:space="0" w:color="auto"/>
        <w:left w:val="none" w:sz="0" w:space="0" w:color="auto"/>
        <w:bottom w:val="none" w:sz="0" w:space="0" w:color="auto"/>
        <w:right w:val="none" w:sz="0" w:space="0" w:color="auto"/>
      </w:divBdr>
    </w:div>
    <w:div w:id="1917006802">
      <w:marLeft w:val="0"/>
      <w:marRight w:val="0"/>
      <w:marTop w:val="0"/>
      <w:marBottom w:val="0"/>
      <w:divBdr>
        <w:top w:val="none" w:sz="0" w:space="0" w:color="auto"/>
        <w:left w:val="none" w:sz="0" w:space="0" w:color="auto"/>
        <w:bottom w:val="none" w:sz="0" w:space="0" w:color="auto"/>
        <w:right w:val="none" w:sz="0" w:space="0" w:color="auto"/>
      </w:divBdr>
    </w:div>
    <w:div w:id="1917006803">
      <w:marLeft w:val="0"/>
      <w:marRight w:val="0"/>
      <w:marTop w:val="0"/>
      <w:marBottom w:val="0"/>
      <w:divBdr>
        <w:top w:val="none" w:sz="0" w:space="0" w:color="auto"/>
        <w:left w:val="none" w:sz="0" w:space="0" w:color="auto"/>
        <w:bottom w:val="none" w:sz="0" w:space="0" w:color="auto"/>
        <w:right w:val="none" w:sz="0" w:space="0" w:color="auto"/>
      </w:divBdr>
    </w:div>
    <w:div w:id="1917006804">
      <w:marLeft w:val="0"/>
      <w:marRight w:val="0"/>
      <w:marTop w:val="0"/>
      <w:marBottom w:val="0"/>
      <w:divBdr>
        <w:top w:val="none" w:sz="0" w:space="0" w:color="auto"/>
        <w:left w:val="none" w:sz="0" w:space="0" w:color="auto"/>
        <w:bottom w:val="none" w:sz="0" w:space="0" w:color="auto"/>
        <w:right w:val="none" w:sz="0" w:space="0" w:color="auto"/>
      </w:divBdr>
    </w:div>
    <w:div w:id="1917006805">
      <w:marLeft w:val="0"/>
      <w:marRight w:val="0"/>
      <w:marTop w:val="0"/>
      <w:marBottom w:val="0"/>
      <w:divBdr>
        <w:top w:val="none" w:sz="0" w:space="0" w:color="auto"/>
        <w:left w:val="none" w:sz="0" w:space="0" w:color="auto"/>
        <w:bottom w:val="none" w:sz="0" w:space="0" w:color="auto"/>
        <w:right w:val="none" w:sz="0" w:space="0" w:color="auto"/>
      </w:divBdr>
    </w:div>
    <w:div w:id="1917006806">
      <w:marLeft w:val="0"/>
      <w:marRight w:val="0"/>
      <w:marTop w:val="0"/>
      <w:marBottom w:val="0"/>
      <w:divBdr>
        <w:top w:val="none" w:sz="0" w:space="0" w:color="auto"/>
        <w:left w:val="none" w:sz="0" w:space="0" w:color="auto"/>
        <w:bottom w:val="none" w:sz="0" w:space="0" w:color="auto"/>
        <w:right w:val="none" w:sz="0" w:space="0" w:color="auto"/>
      </w:divBdr>
    </w:div>
    <w:div w:id="1917006807">
      <w:marLeft w:val="0"/>
      <w:marRight w:val="0"/>
      <w:marTop w:val="0"/>
      <w:marBottom w:val="0"/>
      <w:divBdr>
        <w:top w:val="none" w:sz="0" w:space="0" w:color="auto"/>
        <w:left w:val="none" w:sz="0" w:space="0" w:color="auto"/>
        <w:bottom w:val="none" w:sz="0" w:space="0" w:color="auto"/>
        <w:right w:val="none" w:sz="0" w:space="0" w:color="auto"/>
      </w:divBdr>
    </w:div>
    <w:div w:id="1955017670">
      <w:bodyDiv w:val="1"/>
      <w:marLeft w:val="0"/>
      <w:marRight w:val="0"/>
      <w:marTop w:val="0"/>
      <w:marBottom w:val="0"/>
      <w:divBdr>
        <w:top w:val="none" w:sz="0" w:space="0" w:color="auto"/>
        <w:left w:val="none" w:sz="0" w:space="0" w:color="auto"/>
        <w:bottom w:val="none" w:sz="0" w:space="0" w:color="auto"/>
        <w:right w:val="none" w:sz="0" w:space="0" w:color="auto"/>
      </w:divBdr>
    </w:div>
    <w:div w:id="1976565863">
      <w:bodyDiv w:val="1"/>
      <w:marLeft w:val="0"/>
      <w:marRight w:val="0"/>
      <w:marTop w:val="0"/>
      <w:marBottom w:val="0"/>
      <w:divBdr>
        <w:top w:val="none" w:sz="0" w:space="0" w:color="auto"/>
        <w:left w:val="none" w:sz="0" w:space="0" w:color="auto"/>
        <w:bottom w:val="none" w:sz="0" w:space="0" w:color="auto"/>
        <w:right w:val="none" w:sz="0" w:space="0" w:color="auto"/>
      </w:divBdr>
    </w:div>
    <w:div w:id="2033410244">
      <w:bodyDiv w:val="1"/>
      <w:marLeft w:val="0"/>
      <w:marRight w:val="0"/>
      <w:marTop w:val="0"/>
      <w:marBottom w:val="0"/>
      <w:divBdr>
        <w:top w:val="none" w:sz="0" w:space="0" w:color="auto"/>
        <w:left w:val="none" w:sz="0" w:space="0" w:color="auto"/>
        <w:bottom w:val="none" w:sz="0" w:space="0" w:color="auto"/>
        <w:right w:val="none" w:sz="0" w:space="0" w:color="auto"/>
      </w:divBdr>
    </w:div>
    <w:div w:id="2050184274">
      <w:bodyDiv w:val="1"/>
      <w:marLeft w:val="0"/>
      <w:marRight w:val="0"/>
      <w:marTop w:val="0"/>
      <w:marBottom w:val="0"/>
      <w:divBdr>
        <w:top w:val="none" w:sz="0" w:space="0" w:color="auto"/>
        <w:left w:val="none" w:sz="0" w:space="0" w:color="auto"/>
        <w:bottom w:val="none" w:sz="0" w:space="0" w:color="auto"/>
        <w:right w:val="none" w:sz="0" w:space="0" w:color="auto"/>
      </w:divBdr>
    </w:div>
    <w:div w:id="210688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Walden Woods Conservancy</vt:lpstr>
    </vt:vector>
  </TitlesOfParts>
  <Company>Microsoft</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 Woods Conservancy</dc:title>
  <dc:creator>Michele Mumford</dc:creator>
  <cp:lastModifiedBy>Peter DeBisschop</cp:lastModifiedBy>
  <cp:revision>2</cp:revision>
  <cp:lastPrinted>2016-07-15T15:27:00Z</cp:lastPrinted>
  <dcterms:created xsi:type="dcterms:W3CDTF">2017-09-23T04:55:00Z</dcterms:created>
  <dcterms:modified xsi:type="dcterms:W3CDTF">2017-09-23T04:55:00Z</dcterms:modified>
</cp:coreProperties>
</file>